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1065108573"/>
        <w:docPartObj>
          <w:docPartGallery w:val="Cover Pages"/>
          <w:docPartUnique/>
        </w:docPartObj>
      </w:sdtPr>
      <w:sdtEndPr/>
      <w:sdtContent>
        <w:p w14:paraId="5F889D7E" w14:textId="77777777" w:rsidR="00812FA5" w:rsidRDefault="008B6701"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76000" behindDoc="0" locked="0" layoutInCell="1" allowOverlap="1" wp14:anchorId="270479FA" wp14:editId="71C84223">
                    <wp:simplePos x="0" y="0"/>
                    <wp:positionH relativeFrom="column">
                      <wp:posOffset>4823460</wp:posOffset>
                    </wp:positionH>
                    <wp:positionV relativeFrom="paragraph">
                      <wp:posOffset>648335</wp:posOffset>
                    </wp:positionV>
                    <wp:extent cx="4947285" cy="847725"/>
                    <wp:effectExtent l="0" t="0" r="0" b="0"/>
                    <wp:wrapSquare wrapText="bothSides"/>
                    <wp:docPr id="5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47285" cy="847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920EDE" w14:textId="77777777" w:rsidR="00AC386D" w:rsidRDefault="008B6701" w:rsidP="008B6701">
                                <w:pPr>
                                  <w:spacing w:after="0"/>
                                  <w:rPr>
                                    <w:rFonts w:ascii="Myriad Pro" w:hAnsi="Myriad Pro"/>
                                  </w:rPr>
                                </w:pPr>
                                <w:r w:rsidRPr="008B6701">
                                  <w:rPr>
                                    <w:rFonts w:ascii="Myriad Pro" w:hAnsi="Myriad Pro"/>
                                  </w:rPr>
                                  <w:t>Valstybinių kelių su patobulinta danga % nuo visų kelių</w:t>
                                </w:r>
                                <w:r w:rsidR="00AC386D">
                                  <w:rPr>
                                    <w:rFonts w:ascii="Myriad Pro" w:hAnsi="Myriad Pro"/>
                                  </w:rPr>
                                  <w:t>;</w:t>
                                </w:r>
                              </w:p>
                              <w:p w14:paraId="515142A6" w14:textId="77777777" w:rsidR="008B6701" w:rsidRPr="008B6701" w:rsidRDefault="00AC386D" w:rsidP="008B6701">
                                <w:pPr>
                                  <w:spacing w:after="0"/>
                                  <w:rPr>
                                    <w:rFonts w:ascii="Myriad Pro" w:hAnsi="Myriad Pro"/>
                                  </w:rPr>
                                </w:pPr>
                                <w:r w:rsidRPr="008B6701">
                                  <w:rPr>
                                    <w:rFonts w:ascii="Myriad Pro" w:hAnsi="Myriad Pro"/>
                                  </w:rPr>
                                  <w:t>V</w:t>
                                </w:r>
                                <w:r w:rsidR="008B6701" w:rsidRPr="008B6701">
                                  <w:rPr>
                                    <w:rFonts w:ascii="Myriad Pro" w:hAnsi="Myriad Pro"/>
                                  </w:rPr>
                                  <w:t>iešojo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8B6701" w:rsidRPr="008B6701">
                                  <w:rPr>
                                    <w:rFonts w:ascii="Myriad Pro" w:hAnsi="Myriad Pro"/>
                                  </w:rPr>
                                  <w:t>transporto išvystymo lygis (pasiekiamumo %)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>;</w:t>
                                </w:r>
                              </w:p>
                              <w:p w14:paraId="3576B8A4" w14:textId="77777777" w:rsidR="008B6701" w:rsidRPr="008B6701" w:rsidRDefault="008B6701" w:rsidP="008B6701">
                                <w:pPr>
                                  <w:spacing w:after="0"/>
                                  <w:rPr>
                                    <w:rFonts w:ascii="Myriad Pro" w:hAnsi="Myriad Pro"/>
                                  </w:rPr>
                                </w:pPr>
                                <w:r w:rsidRPr="008B6701">
                                  <w:rPr>
                                    <w:rFonts w:ascii="Myriad Pro" w:hAnsi="Myriad Pro"/>
                                  </w:rPr>
                                  <w:t xml:space="preserve">Žuvusiųjų eismo įvykiuose skaičius 1 mln. </w:t>
                                </w:r>
                                <w:r w:rsidR="00AC386D">
                                  <w:rPr>
                                    <w:rFonts w:ascii="Myriad Pro" w:hAnsi="Myriad Pro"/>
                                  </w:rPr>
                                  <w:t>g</w:t>
                                </w:r>
                                <w:r w:rsidRPr="008B6701">
                                  <w:rPr>
                                    <w:rFonts w:ascii="Myriad Pro" w:hAnsi="Myriad Pro"/>
                                  </w:rPr>
                                  <w:t>yventojų</w:t>
                                </w:r>
                                <w:r w:rsidR="00AC386D">
                                  <w:rPr>
                                    <w:rFonts w:ascii="Myriad Pro" w:hAnsi="Myriad Pro"/>
                                  </w:rPr>
                                  <w:t>;</w:t>
                                </w:r>
                              </w:p>
                              <w:p w14:paraId="2696395B" w14:textId="77777777" w:rsidR="008B6701" w:rsidRPr="008B6701" w:rsidRDefault="008B6701" w:rsidP="008B6701">
                                <w:pPr>
                                  <w:spacing w:after="0"/>
                                  <w:rPr>
                                    <w:rFonts w:ascii="Myriad Pro" w:hAnsi="Myriad Pro"/>
                                  </w:rPr>
                                </w:pPr>
                                <w:r w:rsidRPr="008B6701">
                                  <w:rPr>
                                    <w:rFonts w:ascii="Myriad Pro" w:hAnsi="Myriad Pro"/>
                                  </w:rPr>
                                  <w:t>Elektromobilių ir viešųjų įkrovimo prieigų skaičius</w:t>
                                </w:r>
                                <w:r w:rsidR="00AC386D">
                                  <w:rPr>
                                    <w:rFonts w:ascii="Myriad Pro" w:hAnsi="Myriad Pro"/>
                                  </w:rPr>
                                  <w:t>.</w:t>
                                </w:r>
                              </w:p>
                              <w:p w14:paraId="6C23205D" w14:textId="77777777" w:rsidR="008B6701" w:rsidRPr="008B6701" w:rsidRDefault="008B6701" w:rsidP="008B6701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type w14:anchorId="716D19E5" id="_x0000_t202" coordsize="21600,21600" o:spt="202" path="m,l,21600r21600,l21600,xe">
                    <v:stroke joinstyle="miter"/>
                    <v:path gradientshapeok="t" o:connecttype="rect"/>
                  </v:shapetype>
                  <v:shape id="2 teksto laukas" o:spid="_x0000_s1026" type="#_x0000_t202" style="position:absolute;margin-left:379.8pt;margin-top:51.05pt;width:389.55pt;height:6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OzDQIAAPcDAAAOAAAAZHJzL2Uyb0RvYy54bWysU8tu2zAQvBfoPxC817IFubYFy0GaNEWB&#10;9AGk/YA1RVmESa5K0pbcr++SchwjvRXVgSC1y9md2eH6ZjCaHaXzCm3FZ5MpZ9IKrJXdVfznj4d3&#10;S858AFuDRisrfpKe32zevln3XSlzbFHX0jECsb7su4q3IXRllnnRSgN+gp20FGzQGQh0dLusdtAT&#10;utFZPp2+z3p0dedQSO/p7/0Y5JuE3zRShG9N42VguuLUW0irS+s2rtlmDeXOQdcqcW4D/qELA8pS&#10;0QvUPQRgB6f+gjJKOPTYhIlAk2HTKCETB2Izm75i89RCJxMXEsd3F5n8/4MVX4/fHVN1xeecWTA0&#10;opwFufcBmYbDHnyUqO98SZlPHeWG4QMONOpE13ePKPaeWbxrwe7krXPYtxJqanEWb2ZXV0ccH0G2&#10;/ResqRYcAiagoXEm6keKMEKnUZ0u45FDYIJ+FqtikS+pT0GxZbFY5PNUAsrn253z4ZNEw+Km4o7G&#10;n9Dh+OhD7AbK55RYzOKD0jpZQFvWV3w1J8hXEaMCOVQrQzWn8Rs9E0l+tHW6HEDpcU8FtD2zjkRH&#10;ymHYDpQYpdhifSL+Dkcn0suhTYvuN2c9ubDi/tcBnORMf7ak4WpWFNG26VDMFzkd3HVkex0BKwiq&#10;4oGzcXsXktVHRrekdaOSDC+dnHsldyV1zi8h2vf6nLJe3uvmDwAAAP//AwBQSwMEFAAGAAgAAAAh&#10;AN+egobgAAAADAEAAA8AAABkcnMvZG93bnJldi54bWxMj8FOwzAQRO9I/IO1SNzouilJ2xCnQiCu&#10;IAqtxM2Nt0lEvI5itwl/j3uC42qeZt4Wm8l24kyDbx0rmM8kCOLKmZZrBZ8fL3crED5oNrpzTAp+&#10;yMOmvL4qdG7cyO903oZaxBL2uVbQhNDniL5qyGo/cz1xzI5usDrEc6jRDHqM5bbDRMoMrW45LjS6&#10;p6eGqu/tySrYvR6/9vfyrX62aT+6SSLbNSp1ezM9PoAINIU/GC76UR3K6HRwJzZedAqW6TqLaAxk&#10;MgdxIdLFagnioCBZpBlgWeD/J8pfAAAA//8DAFBLAQItABQABgAIAAAAIQC2gziS/gAAAOEBAAAT&#10;AAAAAAAAAAAAAAAAAAAAAABbQ29udGVudF9UeXBlc10ueG1sUEsBAi0AFAAGAAgAAAAhADj9If/W&#10;AAAAlAEAAAsAAAAAAAAAAAAAAAAALwEAAF9yZWxzLy5yZWxzUEsBAi0AFAAGAAgAAAAhAL5es7MN&#10;AgAA9wMAAA4AAAAAAAAAAAAAAAAALgIAAGRycy9lMm9Eb2MueG1sUEsBAi0AFAAGAAgAAAAhAN+e&#10;gobgAAAADAEAAA8AAAAAAAAAAAAAAAAAZwQAAGRycy9kb3ducmV2LnhtbFBLBQYAAAAABAAEAPMA&#10;AAB0BQAAAAA=&#10;" filled="f" stroked="f">
                    <v:textbox>
                      <w:txbxContent>
                        <w:p w:rsidR="00AC386D" w:rsidRDefault="008B6701" w:rsidP="008B6701">
                          <w:pPr>
                            <w:spacing w:after="0"/>
                            <w:rPr>
                              <w:rFonts w:ascii="Myriad Pro" w:hAnsi="Myriad Pro"/>
                            </w:rPr>
                          </w:pPr>
                          <w:r w:rsidRPr="008B6701">
                            <w:rPr>
                              <w:rFonts w:ascii="Myriad Pro" w:hAnsi="Myriad Pro"/>
                            </w:rPr>
                            <w:t xml:space="preserve">Valstybinių kelių su patobulinta danga </w:t>
                          </w:r>
                          <w:bookmarkStart w:id="1" w:name="_GoBack"/>
                          <w:bookmarkEnd w:id="1"/>
                          <w:r w:rsidRPr="008B6701">
                            <w:rPr>
                              <w:rFonts w:ascii="Myriad Pro" w:hAnsi="Myriad Pro"/>
                            </w:rPr>
                            <w:t>% nuo visų kelių</w:t>
                          </w:r>
                          <w:r w:rsidR="00AC386D">
                            <w:rPr>
                              <w:rFonts w:ascii="Myriad Pro" w:hAnsi="Myriad Pro"/>
                            </w:rPr>
                            <w:t>;</w:t>
                          </w:r>
                        </w:p>
                        <w:p w:rsidR="008B6701" w:rsidRPr="008B6701" w:rsidRDefault="00AC386D" w:rsidP="008B6701">
                          <w:pPr>
                            <w:spacing w:after="0"/>
                            <w:rPr>
                              <w:rFonts w:ascii="Myriad Pro" w:hAnsi="Myriad Pro"/>
                            </w:rPr>
                          </w:pPr>
                          <w:r w:rsidRPr="008B6701">
                            <w:rPr>
                              <w:rFonts w:ascii="Myriad Pro" w:hAnsi="Myriad Pro"/>
                            </w:rPr>
                            <w:t>V</w:t>
                          </w:r>
                          <w:r w:rsidR="008B6701" w:rsidRPr="008B6701">
                            <w:rPr>
                              <w:rFonts w:ascii="Myriad Pro" w:hAnsi="Myriad Pro"/>
                            </w:rPr>
                            <w:t>iešojo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8B6701" w:rsidRPr="008B6701">
                            <w:rPr>
                              <w:rFonts w:ascii="Myriad Pro" w:hAnsi="Myriad Pro"/>
                            </w:rPr>
                            <w:t>transporto išvystymo lygis (pasiekiamumo %)</w:t>
                          </w:r>
                          <w:r>
                            <w:rPr>
                              <w:rFonts w:ascii="Myriad Pro" w:hAnsi="Myriad Pro"/>
                            </w:rPr>
                            <w:t>;</w:t>
                          </w:r>
                        </w:p>
                        <w:p w:rsidR="008B6701" w:rsidRPr="008B6701" w:rsidRDefault="008B6701" w:rsidP="008B6701">
                          <w:pPr>
                            <w:spacing w:after="0"/>
                            <w:rPr>
                              <w:rFonts w:ascii="Myriad Pro" w:hAnsi="Myriad Pro"/>
                            </w:rPr>
                          </w:pPr>
                          <w:r w:rsidRPr="008B6701">
                            <w:rPr>
                              <w:rFonts w:ascii="Myriad Pro" w:hAnsi="Myriad Pro"/>
                            </w:rPr>
                            <w:t xml:space="preserve">Žuvusiųjų eismo įvykiuose skaičius 1 mln. </w:t>
                          </w:r>
                          <w:r w:rsidR="00AC386D">
                            <w:rPr>
                              <w:rFonts w:ascii="Myriad Pro" w:hAnsi="Myriad Pro"/>
                            </w:rPr>
                            <w:t>g</w:t>
                          </w:r>
                          <w:r w:rsidRPr="008B6701">
                            <w:rPr>
                              <w:rFonts w:ascii="Myriad Pro" w:hAnsi="Myriad Pro"/>
                            </w:rPr>
                            <w:t>yventojų</w:t>
                          </w:r>
                          <w:r w:rsidR="00AC386D">
                            <w:rPr>
                              <w:rFonts w:ascii="Myriad Pro" w:hAnsi="Myriad Pro"/>
                            </w:rPr>
                            <w:t>;</w:t>
                          </w:r>
                        </w:p>
                        <w:p w:rsidR="008B6701" w:rsidRPr="008B6701" w:rsidRDefault="008B6701" w:rsidP="008B6701">
                          <w:pPr>
                            <w:spacing w:after="0"/>
                            <w:rPr>
                              <w:rFonts w:ascii="Myriad Pro" w:hAnsi="Myriad Pro"/>
                            </w:rPr>
                          </w:pPr>
                          <w:r w:rsidRPr="008B6701">
                            <w:rPr>
                              <w:rFonts w:ascii="Myriad Pro" w:hAnsi="Myriad Pro"/>
                            </w:rPr>
                            <w:t>Elektromobilių ir viešųjų įkrovimo prieigų skaičius</w:t>
                          </w:r>
                          <w:r w:rsidR="00AC386D">
                            <w:rPr>
                              <w:rFonts w:ascii="Myriad Pro" w:hAnsi="Myriad Pro"/>
                            </w:rPr>
                            <w:t>.</w:t>
                          </w:r>
                        </w:p>
                        <w:p w:rsidR="008B6701" w:rsidRPr="008B6701" w:rsidRDefault="008B6701" w:rsidP="008B6701">
                          <w:pPr>
                            <w:rPr>
                              <w:rFonts w:ascii="Myriad Pro" w:hAnsi="Myriad Pro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9284F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54496" behindDoc="0" locked="0" layoutInCell="1" allowOverlap="1" wp14:anchorId="2A9E1C25" wp14:editId="0EAA92C8">
                    <wp:simplePos x="0" y="0"/>
                    <wp:positionH relativeFrom="page">
                      <wp:posOffset>5391033</wp:posOffset>
                    </wp:positionH>
                    <wp:positionV relativeFrom="page">
                      <wp:posOffset>157075</wp:posOffset>
                    </wp:positionV>
                    <wp:extent cx="5146040" cy="7242175"/>
                    <wp:effectExtent l="0" t="0" r="16510" b="15875"/>
                    <wp:wrapNone/>
                    <wp:docPr id="3" name="472 stačiakampi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146040" cy="724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8ABE0C" w14:textId="77777777" w:rsidR="00565630" w:rsidRDefault="00565630" w:rsidP="00565630"/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088EFC98" id="472 stačiakampis" o:spid="_x0000_s1027" style="position:absolute;margin-left:424.5pt;margin-top:12.35pt;width:405.2pt;height:570.2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5WssQIAALkFAAAOAAAAZHJzL2Uyb0RvYy54bWysVMlu2zAQvRfoPxC8N1pix4YQOTASpCjg&#10;JkGTImeaomIiJIcl6a3/0L/qh3VIycpSn4peCM4+b7bzi51WZCOcl2BqWpzklAjDoZHmqabfH64/&#10;TSnxgZmGKTCipnvh6cXs44fzra1ECStQjXAEnRhfbW1NVyHYKss8XwnN/AlYYVDYgtMsIOmessax&#10;LXrXKivz/CzbgmusAy68R+5VJ6Sz5L9tBQ+3betFIKqmmFtIr0vvMr7Z7JxVT47ZleR9GuwfstBM&#10;Ggw6uLpigZG1k3+50pI78NCGEw46g7aVXCQMiKbI36G5XzErEhYsjrdDmfz/c8tvNneOyKamp5QY&#10;prFFo0kZW/b7l2TPTFvpY5G21leoe2/vXITp7QL4s0dB9kYSCd/r7Fqnoy6CJLtU8f1QcbELhCNz&#10;XIzO8hE2hqNsUo7KYjKO4TJWHcyt8+GzAE3ip6YOW5oqzTYLHzrVg0qMZuBaKoV8VimTUgUlm8hL&#10;RJwrcakc2TCcCMa5MOE0+VNr/RWajj8Z53maDcwjjWI0SVn5F28oixFSATrMCX3YK9FF/yZarCyi&#10;LFOAwdHr2GWPVhnUjmYtZjoYFscMVSh6o143mok064NhfsywQ3uIOFikqGDCYKylAXfMQfM8RO70&#10;D+g7zBF+2C13aZySZuQsodnjiDnods9bfi2xkwvmwx1zuGzYfTwg4RafVsG2ptD/KFmB+3mMH/Vx&#10;B1BKyRaXt6b+x5o5QYn6YnA7imk5ncZ1T9RoPCmRcG9Ey9cis9aXgPNQ4LGyPH2jQVCHb+tAP+Kl&#10;mce4KGKGY/Sa8uAOxGXozgreKi7m86SGO25ZWJh7y6PzWOk4qw+7R+ZsP9ABd+EGDqvOqndz3elG&#10;SwPzdYBWpqF/qWzfA7wPaUD7WxYP0Gs6ab1c3NkfAAAA//8DAFBLAwQUAAYACAAAACEAWc6u6OAA&#10;AAAMAQAADwAAAGRycy9kb3ducmV2LnhtbEyPO0/DQBCEeyT+w2mRaBA5Yzl2YnyOAIkqFQ4F5dm3&#10;2IZ7WL6LH/+eTUW6Ge1o9pvisBjNJhx976yAp00EDG3jVG9bAZ+n98cdMB+kVVI7iwJW9HAob28K&#10;mSs32w+cqtAyKrE+lwK6EIacc990aKTfuAEt3b7daGQgO7ZcjXKmcqN5HEUpN7K39KGTA7512PxW&#10;ZyOgft0eT3r6ab+yOfX1w7HKonUV4v5ueXkGFnAJ/2G44BM6lMRUu7NVnmkBu2RPW4KAOMmAXQLp&#10;dp8Aq0mRjIGXBb8eUf4BAAD//wMAUEsBAi0AFAAGAAgAAAAhALaDOJL+AAAA4QEAABMAAAAAAAAA&#10;AAAAAAAAAAAAAFtDb250ZW50X1R5cGVzXS54bWxQSwECLQAUAAYACAAAACEAOP0h/9YAAACUAQAA&#10;CwAAAAAAAAAAAAAAAAAvAQAAX3JlbHMvLnJlbHNQSwECLQAUAAYACAAAACEA/yOVrLECAAC5BQAA&#10;DgAAAAAAAAAAAAAAAAAuAgAAZHJzL2Uyb0RvYy54bWxQSwECLQAUAAYACAAAACEAWc6u6OAAAAAM&#10;AQAADwAAAAAAAAAAAAAAAAALBQAAZHJzL2Rvd25yZXYueG1sUEsFBgAAAAAEAAQA8wAAABgGAAAA&#10;AA==&#10;" filled="f" strokecolor="#92c527 [2406]" strokeweight="1.25pt">
                    <v:stroke endcap="round"/>
                    <v:path arrowok="t"/>
                    <v:textbox inset="14.4pt,,14.4pt">
                      <w:txbxContent>
                        <w:p w:rsidR="00565630" w:rsidRDefault="00565630" w:rsidP="00565630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EA6C9B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55520" behindDoc="0" locked="0" layoutInCell="1" allowOverlap="1" wp14:anchorId="40CDC63E" wp14:editId="313B0C38">
                    <wp:simplePos x="0" y="0"/>
                    <wp:positionH relativeFrom="column">
                      <wp:posOffset>4837430</wp:posOffset>
                    </wp:positionH>
                    <wp:positionV relativeFrom="paragraph">
                      <wp:posOffset>335915</wp:posOffset>
                    </wp:positionV>
                    <wp:extent cx="3895725" cy="276225"/>
                    <wp:effectExtent l="0" t="0" r="9525" b="9525"/>
                    <wp:wrapSquare wrapText="bothSides"/>
                    <wp:docPr id="42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9572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EB920" w14:textId="77777777" w:rsidR="00014ECD" w:rsidRPr="00B01020" w:rsidRDefault="00C13194" w:rsidP="00B01020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4</w:t>
                                </w:r>
                                <w:r w:rsidR="00B01020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. P</w:t>
                                </w:r>
                                <w:r w:rsidR="00014ECD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AGRINDINIAI NAUDOJAMI RODIKLIAI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525217B" id="_x0000_s1028" type="#_x0000_t202" style="position:absolute;margin-left:380.9pt;margin-top:26.45pt;width:306.75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umQgIAAGYEAAAOAAAAZHJzL2Uyb0RvYy54bWysVNtu2zAMfR+wfxD0vjhxkzYx4hRdug4D&#10;ugvQ7QMYWY6FSKInKbGzrx8lJ1m2vQ17MSiKOjw8JL28741mB+m8QlvyyWjMmbQCK2W3Jf/29enN&#10;nDMfwFag0cqSH6Xn96vXr5ZdW8gcG9SVdIxArC+6tuRNCG2RZV400oAfYSstXdboDAQ6um1WOegI&#10;3egsH49vsw5d1ToU0nvyPg6XfJXw61qK8LmuvQxMl5y4hfR16buJ32y1hGLroG2UONGAf2BhQFlK&#10;eoF6hABs79RfUEYJhx7rMBJoMqxrJWSqgaqZjP+o5qWBVqZaSBzfXmTy/w9WfDp8cUxVJZ/mnFkw&#10;1KOcBbnzAZmG/Q581KhrfUGhLy0Fh/4t9tTrVK9vn1HsPLO4bsBu5YNz2DUSKuI4iS+zq6cDjo8g&#10;m+4jVpQL9gETUF87EwUkSRihU6+Ol/7IPjBBzpv5YnaXzzgTdJff3eZkxxRQnF+3zof3Eg2LRskd&#10;9T+hw+HZhyH0HBKTedSqelJap0OcObnWjh2ApgWEkDbcpOd6b4ju4KepG5/mhtw0XYN7fnYTmzS9&#10;ESlx+y2Jtqwr+WJGzGNOizE7EYPCqECboJUpecI65YhavrNVCgmg9GBTEm1P4kY9B2VDv+lTL/Nz&#10;zzZYHUlth8Pg06KS0aD7wVlHQ19y/30PTnKmP1jq2GIyncYtSYcpaU0Hd32zub4BKwiq5IGzwVyH&#10;tFlDYQ/U2Vol0eMIDExOlGmYkzSnxYvbcn1OUb9+D6ufAAAA//8DAFBLAwQUAAYACAAAACEA4gJs&#10;1OIAAAAKAQAADwAAAGRycy9kb3ducmV2LnhtbEyPT0+EMBTE7yZ+h+aZeDFu2WUXFuSxMSYmHjDR&#10;/eO50ApE+kpoWdBPb/ekx8lMZn6T7WbdsbMabGsIYbkIgCmqjGypRjgenu+3wKwTJEVnSCF8Kwu7&#10;/PoqE6k0E72r897VzJeQTQVC41yfcm6rRmlhF6ZX5L1PM2jhvBxqLgcx+XLd8VUQRFyLlvxCI3r1&#10;1Kjqaz9qhJd4+9avi+NPUn/cvZZjWJxoKhBvb+bHB2BOze4vDBd8jw65ZyrNSNKyDiGOlh7dIWxW&#10;CbBLIIw3IbASIYnWwPOM/7+Q/wIAAP//AwBQSwECLQAUAAYACAAAACEAtoM4kv4AAADhAQAAEwAA&#10;AAAAAAAAAAAAAAAAAAAAW0NvbnRlbnRfVHlwZXNdLnhtbFBLAQItABQABgAIAAAAIQA4/SH/1gAA&#10;AJQBAAALAAAAAAAAAAAAAAAAAC8BAABfcmVscy8ucmVsc1BLAQItABQABgAIAAAAIQCajhumQgIA&#10;AGYEAAAOAAAAAAAAAAAAAAAAAC4CAABkcnMvZTJvRG9jLnhtbFBLAQItABQABgAIAAAAIQDiAmzU&#10;4gAAAAoBAAAPAAAAAAAAAAAAAAAAAJwEAABkcnMvZG93bnJldi54bWxQSwUGAAAAAAQABADzAAAA&#10;qwUAAAAA&#10;" fillcolor="#f0f8de [662]" stroked="f">
                    <v:textbox>
                      <w:txbxContent>
                        <w:p w:rsidR="00014ECD" w:rsidRPr="00B01020" w:rsidRDefault="00C13194" w:rsidP="00B01020">
                          <w:pPr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4</w:t>
                          </w:r>
                          <w:r w:rsidR="00B01020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. P</w:t>
                          </w:r>
                          <w:r w:rsidR="00014ECD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AGRINDINIAI NAUDOJAMI RODIKLIAI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551A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1509610" wp14:editId="4B99B5DC">
                    <wp:simplePos x="0" y="0"/>
                    <wp:positionH relativeFrom="page">
                      <wp:posOffset>180753</wp:posOffset>
                    </wp:positionH>
                    <wp:positionV relativeFrom="page">
                      <wp:posOffset>159488</wp:posOffset>
                    </wp:positionV>
                    <wp:extent cx="5089230" cy="7242190"/>
                    <wp:effectExtent l="0" t="0" r="16510" b="15875"/>
                    <wp:wrapNone/>
                    <wp:docPr id="1" name="472 stačiakampi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89230" cy="7242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542391" w14:textId="77777777" w:rsidR="0007678D" w:rsidRDefault="0007678D"/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4D47740D" id="_x0000_s1029" style="position:absolute;margin-left:14.25pt;margin-top:12.55pt;width:400.75pt;height:570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mytAIAALkFAAAOAAAAZHJzL2Uyb0RvYy54bWysVNtuGyEQfa/Uf0C8N7veJLWzyjqyEqWq&#10;5DZRkyrPmGVjFGAoYK/df+hf9cM6sJdc6qeqLwiYOXM9M+cXO63IVjgvwVR0cpRTIgyHWprHin6/&#10;v/4wo8QHZmqmwIiK7oWnF/P3785bW4oC1qBq4QgaMb5sbUXXIdgyyzxfC838EVhhUNiA0yzg0z1m&#10;tWMtWtcqK/L8Y9aCq60DLrzH36tOSOfJftMIHm6axotAVEUxtpBOl85VPLP5OSsfHbNryfsw2D9E&#10;oZk06HQ0dcUCIxsn/zKlJXfgoQlHHHQGTSO5SDlgNpP8TTZ3a2ZFygWL4+1YJv//zPKv21tHZI29&#10;o8QwjS06mRaxZb9/SfbEtJU+Fqm1vkTdO3vrYpreLoE/eRRkryTx4XudXeN01MUkyS5VfD9WXOwC&#10;4fh5ms/OimNsDEfZtDgpJmepJxkrB7h1PnwSoEm8VNRhS1Ol2XbpQwyAlYNK9GbgWiqV2qpMChWU&#10;rONfekReiUvlyJYhIxjnwoTjZE9t9Beou//paZ4PcSQqRkhy5Z+toePoIRWgyzllH/ZKRFfKfBMN&#10;VhazLJKD0dBL30UsbrKE2hHWYKQjcHIIqMKkB/W6ESYS10dgfgjYZTt4HBHJK5gwgrU04A4ZqJ9G&#10;z53+kH2Xc0w/7Fa7RKfjgTUrqPdIMQfd7HnLryV2csl8uGUOhw27jwsk3ODRKGgrCv2NkjW4n4f+&#10;oz7OAEopaXF4K+p/bJgTlKjPBqdjMitmszju6XVyOi3w4V6JVi9FZqMvAfmAM4DxpWsEBDVcGwf6&#10;ATfNIvpFETMcvVeUBzc8LkO3VnBXcbFYJDWcccvC0txZHo3HSkeu3u8emLM9oQPOwlcYRp2Vb3jd&#10;6UakgcUmQCMT6WOtu8r2PcD9kIjU77K4gF6+k9bzxp3/AQAA//8DAFBLAwQUAAYACAAAACEA1tT2&#10;Ld4AAAAKAQAADwAAAGRycy9kb3ducmV2LnhtbEyPvU7EMBCEeyTewVokGsTZOZRcFOKcAInqKnIU&#10;lE5skoC9jmJfft6epYJqNZpPszPlcXWWzWYKg0cJyU4AM9h6PWAn4f38ep8DC1GhVtajkbCZAMfq&#10;+qpUhfYLvpm5jh2jEAyFktDHOBach7Y3ToWdHw2S9+knpyLJqeN6UguFO8v3QmTcqQHpQ69G89Kb&#10;9ru+OAnNc3o62/mr+zgsWWjuTvVBbJuUtzfr0yOwaNb4B8NvfaoOFXVq/AV1YFbCPk+JpJsmwMjP&#10;HwRtawhMsjQDXpX8/4TqBwAA//8DAFBLAQItABQABgAIAAAAIQC2gziS/gAAAOEBAAATAAAAAAAA&#10;AAAAAAAAAAAAAABbQ29udGVudF9UeXBlc10ueG1sUEsBAi0AFAAGAAgAAAAhADj9If/WAAAAlAEA&#10;AAsAAAAAAAAAAAAAAAAALwEAAF9yZWxzLy5yZWxzUEsBAi0AFAAGAAgAAAAhAFWBWbK0AgAAuQUA&#10;AA4AAAAAAAAAAAAAAAAALgIAAGRycy9lMm9Eb2MueG1sUEsBAi0AFAAGAAgAAAAhANbU9i3eAAAA&#10;CgEAAA8AAAAAAAAAAAAAAAAADgUAAGRycy9kb3ducmV2LnhtbFBLBQYAAAAABAAEAPMAAAAZBgAA&#10;AAA=&#10;" filled="f" strokecolor="#92c527 [2406]" strokeweight="1.25pt">
                    <v:stroke endcap="round"/>
                    <v:path arrowok="t"/>
                    <v:textbox inset="14.4pt,,14.4pt">
                      <w:txbxContent>
                        <w:p w:rsidR="0007678D" w:rsidRDefault="0007678D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D17F0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49376" behindDoc="0" locked="0" layoutInCell="1" allowOverlap="1" wp14:anchorId="62E28ECA" wp14:editId="288CBB5E">
                    <wp:simplePos x="0" y="0"/>
                    <wp:positionH relativeFrom="column">
                      <wp:posOffset>379730</wp:posOffset>
                    </wp:positionH>
                    <wp:positionV relativeFrom="paragraph">
                      <wp:posOffset>10160</wp:posOffset>
                    </wp:positionV>
                    <wp:extent cx="4164965" cy="1028700"/>
                    <wp:effectExtent l="0" t="0" r="0" b="0"/>
                    <wp:wrapSquare wrapText="bothSides"/>
                    <wp:docPr id="30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64965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60941" w14:textId="77777777" w:rsidR="00D111FF" w:rsidRPr="00565630" w:rsidRDefault="00D111FF" w:rsidP="00781B5D">
                                <w:pPr>
                                  <w:spacing w:line="240" w:lineRule="auto"/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630"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  <w:t>LIETUVOS RESPUBLIKOS TERITORIJOS BENDRASIS PLANAS</w:t>
                                </w:r>
                              </w:p>
                              <w:p w14:paraId="4FADC4A0" w14:textId="77777777" w:rsidR="00D111FF" w:rsidRPr="00565630" w:rsidRDefault="00D111FF" w:rsidP="00781B5D">
                                <w:pPr>
                                  <w:spacing w:line="240" w:lineRule="auto"/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630"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  <w:t>ESAMOS BŪKLĖS ĮVERTINIMAS</w:t>
                                </w:r>
                              </w:p>
                              <w:p w14:paraId="585D08F0" w14:textId="77777777" w:rsidR="00D111FF" w:rsidRPr="00565630" w:rsidRDefault="00D111FF" w:rsidP="00D111FF">
                                <w:pPr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630"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  <w:t>II forumas „</w:t>
                                </w:r>
                                <w:r w:rsidR="001850D0" w:rsidRPr="00565630"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  <w:t>Gyvybingi miestai ir regionai</w:t>
                                </w:r>
                                <w:r w:rsidRPr="00565630"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  <w:t>“</w:t>
                                </w:r>
                              </w:p>
                              <w:p w14:paraId="042CBEBA" w14:textId="77777777" w:rsidR="00D111FF" w:rsidRPr="00D111FF" w:rsidRDefault="00D111FF" w:rsidP="00D111FF">
                                <w:pPr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2ED58203" id="_x0000_s1030" type="#_x0000_t202" style="position:absolute;margin-left:29.9pt;margin-top:.8pt;width:327.95pt;height:8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Jk4FAIAAAAEAAAOAAAAZHJzL2Uyb0RvYy54bWysU9uO2yAQfa/Uf0C8N77UySZWnNV2t1tV&#10;2l6kbT+AYByjAEOBxN5+fQecpFH7VtUPiPEwhzlnDuvbUStyFM5LMA0tZjklwnBopdk19Pu3xzdL&#10;SnxgpmUKjGjoi/D0dvP61XqwtSihB9UKRxDE+HqwDe1DsHWWed4LzfwMrDCY7MBpFjB0u6x1bEB0&#10;rbIyzxfZAK61DrjwHv8+TEm6SfhdJ3j40nVeBKIair2FtLq0buOabdas3jlme8lPbbB/6EIzafDS&#10;C9QDC4wcnPwLSkvuwEMXZhx0Bl0nuUgckE2R/8HmuWdWJC4ojrcXmfz/g+Wfj18dkW1D36I8hmmc&#10;UUmC2PsARLHDnvmo0WB9jUefLR4O4zsYcdaJr7dPwPeeGLjvmdmJO+dg6AVrscciVmZXpROOjyDb&#10;4RO0eBc7BEhAY+d0FBAlIYiOzbxc5iPGQDj+rIpFtVrMKeGYK/JyeZOnCWasPpdb58MHAZrETUMd&#10;GiDBs+OTD7EdVp+PxNsMPEqlkgmUIUNDV/NyngquMloG9KiSuqHLPH6TayLL96ZNxYFJNe3xAmVO&#10;tCPTiXMYt2NSuTqruYX2BXVwMFkSnxBuenA/KRnQjg31Pw7MCUrUR4Naroqqiv5NQTW/KTFw15nt&#10;dYYZjlANDZRM2/uQPD9RvkPNO5nUiMOZOjm1jDZLIp2eRPTxdZxO/X64m18AAAD//wMAUEsDBBQA&#10;BgAIAAAAIQDnlxqr3AAAAAgBAAAPAAAAZHJzL2Rvd25yZXYueG1sTI/BTsMwEETvSPyDtUjcqN1C&#10;0jaNUyEQV1ALVOrNjbdJ1HgdxW4T/p7tCY6zs5p5k69H14oL9qHxpGE6USCQSm8bqjR8fb49LECE&#10;aMia1hNq+MEA6+L2JjeZ9QNt8LKNleAQCpnRUMfYZVKGskZnwsR3SOwdfe9MZNlX0vZm4HDXyplS&#10;qXSmIW6oTYcvNZan7dlp+H4/7ndP6qN6dUk3+FFJckup9f3d+LwCEXGMf89wxWd0KJjp4M9kg2g1&#10;JEsmj3xPQbA9nyZzEIerfkxBFrn8P6D4BQAA//8DAFBLAQItABQABgAIAAAAIQC2gziS/gAAAOEB&#10;AAATAAAAAAAAAAAAAAAAAAAAAABbQ29udGVudF9UeXBlc10ueG1sUEsBAi0AFAAGAAgAAAAhADj9&#10;If/WAAAAlAEAAAsAAAAAAAAAAAAAAAAALwEAAF9yZWxzLy5yZWxzUEsBAi0AFAAGAAgAAAAhAPEM&#10;mTgUAgAAAAQAAA4AAAAAAAAAAAAAAAAALgIAAGRycy9lMm9Eb2MueG1sUEsBAi0AFAAGAAgAAAAh&#10;AOeXGqvcAAAACAEAAA8AAAAAAAAAAAAAAAAAbgQAAGRycy9kb3ducmV2LnhtbFBLBQYAAAAABAAE&#10;APMAAAB3BQAAAAA=&#10;" filled="f" stroked="f">
                    <v:textbox>
                      <w:txbxContent>
                        <w:p w:rsidR="00D111FF" w:rsidRPr="00565630" w:rsidRDefault="00D111FF" w:rsidP="00781B5D">
                          <w:pPr>
                            <w:spacing w:line="240" w:lineRule="auto"/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</w:pPr>
                          <w:r w:rsidRPr="00565630"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  <w:t>LIETUVOS RESPUBLIKOS TERITORIJOS BENDRASIS PLANAS</w:t>
                          </w:r>
                        </w:p>
                        <w:p w:rsidR="00D111FF" w:rsidRPr="00565630" w:rsidRDefault="00D111FF" w:rsidP="00781B5D">
                          <w:pPr>
                            <w:spacing w:line="240" w:lineRule="auto"/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</w:pPr>
                          <w:r w:rsidRPr="00565630"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  <w:t>ESAMOS BŪKLĖS ĮVERTINIMAS</w:t>
                          </w:r>
                        </w:p>
                        <w:p w:rsidR="00D111FF" w:rsidRPr="00565630" w:rsidRDefault="00D111FF" w:rsidP="00D111FF">
                          <w:pPr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</w:pPr>
                          <w:r w:rsidRPr="00565630"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  <w:t>II forumas „</w:t>
                          </w:r>
                          <w:r w:rsidR="001850D0" w:rsidRPr="00565630"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  <w:t>Gyvybingi miestai ir regionai</w:t>
                          </w:r>
                          <w:r w:rsidRPr="00565630"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  <w:t>“</w:t>
                          </w:r>
                        </w:p>
                        <w:p w:rsidR="00D111FF" w:rsidRPr="00D111FF" w:rsidRDefault="00D111FF" w:rsidP="00D111FF">
                          <w:pPr>
                            <w:rPr>
                              <w:rFonts w:cstheme="min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F6638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9FCD2C6" wp14:editId="332ED6AA">
                    <wp:simplePos x="0" y="0"/>
                    <wp:positionH relativeFrom="column">
                      <wp:posOffset>-529590</wp:posOffset>
                    </wp:positionH>
                    <wp:positionV relativeFrom="paragraph">
                      <wp:posOffset>635</wp:posOffset>
                    </wp:positionV>
                    <wp:extent cx="1066800" cy="1028700"/>
                    <wp:effectExtent l="0" t="0" r="0" b="0"/>
                    <wp:wrapSquare wrapText="bothSides"/>
                    <wp:docPr id="217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6800" cy="1028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AC6E10" w14:textId="77777777" w:rsidR="00812FA5" w:rsidRPr="00EB6576" w:rsidRDefault="00D111FF">
                                <w:r w:rsidRPr="002F7675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1FFCCD51" wp14:editId="405D5705">
                                      <wp:extent cx="866775" cy="900113"/>
                                      <wp:effectExtent l="0" t="0" r="0" b="0"/>
                                      <wp:docPr id="8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67872" cy="9012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id="_x0000_s1031" type="#_x0000_t202" style="position:absolute;margin-left:-41.7pt;margin-top:.05pt;width:84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geJgIAACkEAAAOAAAAZHJzL2Uyb0RvYy54bWysU9tu2zAMfR+wfxD0vtgxcqsRp+jSdRjQ&#10;XYBuH0DLcixEFj1JiZ19/Sg5yYLubZgfBNGkDsnDw/X90Gp2lNYpNAWfTlLOpBFYKbMr+I/vT+9W&#10;nDkPpgKNRhb8JB2/37x9s+67XGbYoK6kZQRiXN53BW+87/IkcaKRLbgJdtKQs0bbgifT7pLKQk/o&#10;rU6yNF0kPdqqsyikc/T3cXTyTcSvayn817p20jNdcKrNx9PGswxnsllDvrPQNUqcy4B/qKIFZSjp&#10;FeoRPLCDVX9BtUpYdFj7icA2wbpWQsYeqJtp+qqblwY6GXshclx3pcn9P1jx5fjNMlUVPJsuOTPQ&#10;0pAy5uXeeWQaDntwgaS+cznFvnQU7Yf3ONCwY8Oue0axd8zgtgGzkw/WYt9IqKjIaXiZ3DwdcVwA&#10;KfvPWFEuOHiMQENt28AgccIInYZ1ug5IDp6JkDJdLFYpuQT5pmm2WpIRckB+ed5Z5z9KbFm4FNyS&#10;AiI8HJ+dH0MvISGbQ62qJ6V1NILq5FZbdgTSS7kbG3gVpQ3rC343z+YR2GB4TsiQt8qTmLVqC05V&#10;0jfKK7DxwVQxxIPS451q1uZMT2Bk5MYP5RDHMb+wXmJ1Ir4sjtqlXaNLg/YXZz3ptuDu5wGs5Ex/&#10;MsT53XQ2C0KPxmy+zMiwt57y1gNGEFTBPWfjdevjcoRuDD7QbGoVWQtDHCs5l0x6jLyfdycI/taO&#10;UX82fPMbAAD//wMAUEsDBBQABgAIAAAAIQDTLh4O2gAAAAcBAAAPAAAAZHJzL2Rvd25yZXYueG1s&#10;TI7BTsMwEETvSPyDtUjcWrulClGIUwESFy6opeLsxEscGq+j2G0CX8/2BMfRG828cjv7XpxxjF0g&#10;DaulAoHUBNtRq+Hw/rLIQcRkyJo+EGr4xgjb6vqqNIUNE+3wvE+t4BGKhdHgUhoKKWPj0Ju4DAMS&#10;s88wepM4jq20o5l43PdyrVQmvemIH5wZ8Nlhc9yfvIaP9gufutfxR71JNR3zsDvU907r25v58QFE&#10;wjn9leGiz+pQsVMdTmSj6DUs8rsNVy9AMM43GYiaU7ZegaxK+d+/+gUAAP//AwBQSwECLQAUAAYA&#10;CAAAACEAtoM4kv4AAADhAQAAEwAAAAAAAAAAAAAAAAAAAAAAW0NvbnRlbnRfVHlwZXNdLnhtbFBL&#10;AQItABQABgAIAAAAIQA4/SH/1gAAAJQBAAALAAAAAAAAAAAAAAAAAC8BAABfcmVscy8ucmVsc1BL&#10;AQItABQABgAIAAAAIQABl7geJgIAACkEAAAOAAAAAAAAAAAAAAAAAC4CAABkcnMvZTJvRG9jLnht&#10;bFBLAQItABQABgAIAAAAIQDTLh4O2gAAAAcBAAAPAAAAAAAAAAAAAAAAAIAEAABkcnMvZG93bnJl&#10;di54bWxQSwUGAAAAAAQABADzAAAAhwUAAAAA&#10;" fillcolor="white [3212]" stroked="f">
                    <v:textbox>
                      <w:txbxContent>
                        <w:p w:rsidR="00812FA5" w:rsidRPr="00EB6576" w:rsidRDefault="00D111FF">
                          <w:r w:rsidRPr="002F7675">
                            <w:rPr>
                              <w:noProof/>
                              <w:lang w:eastAsia="lt-LT"/>
                            </w:rPr>
                            <w:drawing>
                              <wp:inline distT="0" distB="0" distL="0" distR="0" wp14:anchorId="4AD1AAB0" wp14:editId="688E0331">
                                <wp:extent cx="866775" cy="900113"/>
                                <wp:effectExtent l="0" t="0" r="0" b="0"/>
                                <wp:docPr id="8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7872" cy="9012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170EC7EA" w14:textId="77777777" w:rsidR="00812FA5" w:rsidRDefault="00812FA5"/>
        <w:p w14:paraId="2D180705" w14:textId="77777777" w:rsidR="00EA499E" w:rsidRDefault="00AC1609"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73952" behindDoc="0" locked="0" layoutInCell="1" allowOverlap="1" wp14:anchorId="26EDFE58" wp14:editId="13432D7E">
                    <wp:simplePos x="0" y="0"/>
                    <wp:positionH relativeFrom="column">
                      <wp:posOffset>-462915</wp:posOffset>
                    </wp:positionH>
                    <wp:positionV relativeFrom="paragraph">
                      <wp:posOffset>4591050</wp:posOffset>
                    </wp:positionV>
                    <wp:extent cx="4972050" cy="990600"/>
                    <wp:effectExtent l="0" t="0" r="0" b="0"/>
                    <wp:wrapSquare wrapText="bothSides"/>
                    <wp:docPr id="4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2050" cy="990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691E75" w14:textId="77777777" w:rsidR="008B6701" w:rsidRPr="008B6701" w:rsidRDefault="008B6701" w:rsidP="00AC386D">
                                <w:pPr>
                                  <w:spacing w:after="0"/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8B6701">
                                  <w:rPr>
                                    <w:rFonts w:ascii="Myriad Pro" w:hAnsi="Myriad Pro"/>
                                  </w:rPr>
                                  <w:t>Kaip keitėsi LR susisiekimo tinklas per pastaruosius 20 metų?</w:t>
                                </w:r>
                              </w:p>
                              <w:p w14:paraId="1AC24161" w14:textId="77777777" w:rsidR="008B6701" w:rsidRPr="008B6701" w:rsidRDefault="008B6701" w:rsidP="00AC386D">
                                <w:pPr>
                                  <w:spacing w:after="0"/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8B6701">
                                  <w:rPr>
                                    <w:rFonts w:ascii="Myriad Pro" w:hAnsi="Myriad Pro"/>
                                  </w:rPr>
                                  <w:t>Kur ir kodėl formuojasi probleminiai arealai, susisiekimo kokybės ir</w:t>
                                </w:r>
                              </w:p>
                              <w:p w14:paraId="2952D5AB" w14:textId="77777777" w:rsidR="008B6701" w:rsidRPr="008B6701" w:rsidRDefault="008B6701" w:rsidP="00AC386D">
                                <w:pPr>
                                  <w:spacing w:after="0"/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8B6701">
                                  <w:rPr>
                                    <w:rFonts w:ascii="Myriad Pro" w:hAnsi="Myriad Pro"/>
                                  </w:rPr>
                                  <w:t>saugumo požiūriu?</w:t>
                                </w:r>
                              </w:p>
                              <w:p w14:paraId="69DBDA22" w14:textId="77777777" w:rsidR="008B6701" w:rsidRPr="008B6701" w:rsidRDefault="008B6701" w:rsidP="00AC386D">
                                <w:pPr>
                                  <w:spacing w:after="0"/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8B6701">
                                  <w:rPr>
                                    <w:rFonts w:ascii="Myriad Pro" w:hAnsi="Myriad Pro"/>
                                  </w:rPr>
                                  <w:t>Kaip galima sumažinti neigiamą transporto poveikį aplinkai?</w:t>
                                </w:r>
                              </w:p>
                              <w:p w14:paraId="324C4276" w14:textId="77777777" w:rsidR="008B6701" w:rsidRPr="008B6701" w:rsidRDefault="008B6701" w:rsidP="00AC386D">
                                <w:pPr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</w:p>
                              <w:p w14:paraId="329E893A" w14:textId="77777777" w:rsidR="004A04D1" w:rsidRPr="001850D0" w:rsidRDefault="004A04D1" w:rsidP="004A04D1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716D19E5" id="_x0000_s1032" type="#_x0000_t202" style="position:absolute;margin-left:-36.45pt;margin-top:361.5pt;width:391.5pt;height:7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S4EQIAAP4DAAAOAAAAZHJzL2Uyb0RvYy54bWysU9uO2yAQfa/Uf0C8N3aiJN1YcVbb3W5V&#10;aXuRtv2ACcYxCjAUSOzt13fASRq1b1X9gMDDnJlz5rC+HYxmR+mDQlvz6aTkTFqBjbK7mn//9vjm&#10;hrMQwTag0cqav8jAbzevX617V8kZdqgb6RmB2FD1ruZdjK4qiiA6aSBM0ElLwRa9gUhHvysaDz2h&#10;G13MynJZ9Ogb51HIEOjvwxjkm4zftlLEL20bZGS65tRbzKvP6zatxWYN1c6D65Q4tQH/0IUBZano&#10;BeoBIrCDV39BGSU8BmzjRKApsG2VkJkDsZmWf7B57sDJzIXECe4iU/h/sOLz8atnqqn5nDMLhkY0&#10;Y1HuQ0Sm4bCHkCTqXajo5rOju3F4hwONOtMN7gnFPjCL9x3YnbzzHvtOQkMtTlNmcZU64oQEsu0/&#10;YUO14BAxAw2tN0k/UoQROo3q5TIeOUQm6Od89XZWLigkKLZalcsyz6+A6pztfIgfJBqWNjX3NP6M&#10;DsenEFM3UJ2vpGIWH5XW2QLasp5AF7NFTriKGBXJoVqZmt+U6Rs9k0i+t01OjqD0uKcC2p5YJ6Ij&#10;5Thsh6zx8izmFpsXksHjaEh6QLTp0P/krCcz1jz8OICXnOmPlqRcTefz5N58mC9IBs78dWR7HQEr&#10;CKrmkbNxex+z40fKdyR5q7IaaTZjJ6eWyWRZpNODSC6+Pudbv5/t5hcAAAD//wMAUEsDBBQABgAI&#10;AAAAIQAGwZ9Z4AAAAAsBAAAPAAAAZHJzL2Rvd25yZXYueG1sTI/LTsMwEEX3SPyDNUjsWjvhkSZk&#10;UiEQW1ALrcTOjadJRDyOYrcJf49ZwXI0R/eeW65n24szjb5zjJAsFQji2pmOG4SP95fFCoQPmo3u&#10;HRPCN3lYV5cXpS6Mm3hD521oRAxhX2iENoShkNLXLVntl24gjr+jG60O8RwbaUY9xXDby1Spe2l1&#10;x7Gh1QM9tVR/bU8WYfd6/Nzfqrfm2d4Nk5uVZJtLxOur+fEBRKA5/MHwqx/VoYpOB3di40WPsMjS&#10;PKIIWXoTR0UiS1QC4oCwynIFsirl/w3VDwAAAP//AwBQSwECLQAUAAYACAAAACEAtoM4kv4AAADh&#10;AQAAEwAAAAAAAAAAAAAAAAAAAAAAW0NvbnRlbnRfVHlwZXNdLnhtbFBLAQItABQABgAIAAAAIQA4&#10;/SH/1gAAAJQBAAALAAAAAAAAAAAAAAAAAC8BAABfcmVscy8ucmVsc1BLAQItABQABgAIAAAAIQCK&#10;YiS4EQIAAP4DAAAOAAAAAAAAAAAAAAAAAC4CAABkcnMvZTJvRG9jLnhtbFBLAQItABQABgAIAAAA&#10;IQAGwZ9Z4AAAAAsBAAAPAAAAAAAAAAAAAAAAAGsEAABkcnMvZG93bnJldi54bWxQSwUGAAAAAAQA&#10;BADzAAAAeAUAAAAA&#10;" filled="f" stroked="f">
                    <v:textbox>
                      <w:txbxContent>
                        <w:p w:rsidR="008B6701" w:rsidRPr="008B6701" w:rsidRDefault="008B6701" w:rsidP="00AC386D">
                          <w:pPr>
                            <w:spacing w:after="0"/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8B6701">
                            <w:rPr>
                              <w:rFonts w:ascii="Myriad Pro" w:hAnsi="Myriad Pro"/>
                            </w:rPr>
                            <w:t>Kaip keitėsi LR susisiekimo tinklas per pastaruosius 20 metų?</w:t>
                          </w:r>
                        </w:p>
                        <w:p w:rsidR="008B6701" w:rsidRPr="008B6701" w:rsidRDefault="008B6701" w:rsidP="00AC386D">
                          <w:pPr>
                            <w:spacing w:after="0"/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8B6701">
                            <w:rPr>
                              <w:rFonts w:ascii="Myriad Pro" w:hAnsi="Myriad Pro"/>
                            </w:rPr>
                            <w:t>Kur ir kodėl formuojasi probleminiai arealai, susisiekimo kokybės ir</w:t>
                          </w:r>
                        </w:p>
                        <w:p w:rsidR="008B6701" w:rsidRPr="008B6701" w:rsidRDefault="008B6701" w:rsidP="00AC386D">
                          <w:pPr>
                            <w:spacing w:after="0"/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8B6701">
                            <w:rPr>
                              <w:rFonts w:ascii="Myriad Pro" w:hAnsi="Myriad Pro"/>
                            </w:rPr>
                            <w:t>saugumo požiūriu?</w:t>
                          </w:r>
                        </w:p>
                        <w:p w:rsidR="008B6701" w:rsidRPr="008B6701" w:rsidRDefault="008B6701" w:rsidP="00AC386D">
                          <w:pPr>
                            <w:spacing w:after="0"/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8B6701">
                            <w:rPr>
                              <w:rFonts w:ascii="Myriad Pro" w:hAnsi="Myriad Pro"/>
                            </w:rPr>
                            <w:t>Kaip galima sumažinti neigiamą transporto poveikį aplinkai?</w:t>
                          </w:r>
                        </w:p>
                        <w:p w:rsidR="008B6701" w:rsidRPr="008B6701" w:rsidRDefault="008B6701" w:rsidP="00AC386D">
                          <w:pPr>
                            <w:jc w:val="both"/>
                            <w:rPr>
                              <w:rFonts w:ascii="Myriad Pro" w:hAnsi="Myriad Pro"/>
                            </w:rPr>
                          </w:pPr>
                        </w:p>
                        <w:p w:rsidR="004A04D1" w:rsidRPr="001850D0" w:rsidRDefault="004A04D1" w:rsidP="004A04D1">
                          <w:pPr>
                            <w:rPr>
                              <w:rFonts w:ascii="Myriad Pro" w:hAnsi="Myriad Pro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1335051B" wp14:editId="74119779">
                    <wp:simplePos x="0" y="0"/>
                    <wp:positionH relativeFrom="column">
                      <wp:posOffset>-415290</wp:posOffset>
                    </wp:positionH>
                    <wp:positionV relativeFrom="paragraph">
                      <wp:posOffset>4067175</wp:posOffset>
                    </wp:positionV>
                    <wp:extent cx="3927475" cy="266700"/>
                    <wp:effectExtent l="0" t="0" r="0" b="0"/>
                    <wp:wrapSquare wrapText="bothSides"/>
                    <wp:docPr id="38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2747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C1CA7A" w14:textId="77777777" w:rsidR="00014ECD" w:rsidRPr="00B01020" w:rsidRDefault="00B01020" w:rsidP="00B01020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  <w:r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 xml:space="preserve">3. </w:t>
                                </w:r>
                                <w:r w:rsidR="00014ECD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TYRIMO KLAUSIMAI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08292107" id="_x0000_s1033" type="#_x0000_t202" style="position:absolute;margin-left:-32.7pt;margin-top:320.25pt;width:309.2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EzRAIAAGYEAAAOAAAAZHJzL2Uyb0RvYy54bWysVNuO0zAQfUfiHyy/s2nT2zZqulp2WYS0&#10;XKSFD5g6TmPV9gTbbVK+nrHTlgJviJfIHttnZs45k9VdbzQ7SOcV2pKPb0acSSuwUnZb8m9fn97c&#10;cuYD2Ao0Wlnyo/T8bv361aprC5ljg7qSjhGI9UXXlrwJoS2yzItGGvA32EpLhzU6A4G2bptVDjpC&#10;NzrLR6N51qGrWodCek/Rx+GQrxN+XUsRPte1l4HpklNtIX1d+m7iN1uvoNg6aBslTmXAP1RhQFlK&#10;eoF6hABs79RfUEYJhx7rcCPQZFjXSsjUA3UzHv3RzUsDrUy9EDm+vdDk/x+s+HT44piqSj4hpSwY&#10;0ihnQe58QKZhvwMfOepaX9DVl5Yuh/4t9qR16te3zyh2nll8aMBu5b1z2DUSKqpxHF9mV08HHB9B&#10;Nt1HrCgX7AMmoL52JhJIlDBCJ62OF31kH5ig4GSZL6aLGWeCzvL5fDFKAmZQnF+3zof3Eg2Li5I7&#10;0j+hw+HZh1gNFOcrMZlHraonpXXaRM/JB+3YAcgtIIS0YZKe672hcoc4uW5ICwWFyV1D+PYcphTJ&#10;vREpJfwtibasK/lyls8SsMWYPZnQqECToJUpecI6eTNy+c5W6UoApYc1JdH2RG7kc2A29Js+abk4&#10;a7bB6khsOxyMT4NKiwbdD846Mn3J/fc9OMmZ/mBJseV4Oo1TkjbT2SKnjbs+2VyfgBUEVfLA2bB8&#10;CGmyIpkW70nZWiXSowWGSk4lk5kTNafBi9NyvU+3fv0e1j8BAAD//wMAUEsDBBQABgAIAAAAIQB2&#10;3T+S4gAAAAsBAAAPAAAAZHJzL2Rvd25yZXYueG1sTI/BToQwEIbvJr5DMyZezG7ZXYqIlI0xMfGA&#10;ia6r50IrEOmU0LKgT+940uPMfPnn+/P9Ynt2MqPvHErYrCNgBmunO2wkHF8fVikwHxRq1Ts0Er6M&#10;h31xfparTLsZX8zpEBpGIegzJaENYcg493VrrPJrNxik24cbrQo0jg3Xo5op3PZ8G0UJt6pD+tCq&#10;wdy3pv48TFbC43X6PMTl8fumeb96qqZd+YZzKeXlxXJ3CyyYJfzB8KtP6lCQU+Um1J71ElaJiAmV&#10;kMSRAEaEELsNsIo26VYAL3L+v0PxAwAA//8DAFBLAQItABQABgAIAAAAIQC2gziS/gAAAOEBAAAT&#10;AAAAAAAAAAAAAAAAAAAAAABbQ29udGVudF9UeXBlc10ueG1sUEsBAi0AFAAGAAgAAAAhADj9If/W&#10;AAAAlAEAAAsAAAAAAAAAAAAAAAAALwEAAF9yZWxzLy5yZWxzUEsBAi0AFAAGAAgAAAAhADRyMTNE&#10;AgAAZgQAAA4AAAAAAAAAAAAAAAAALgIAAGRycy9lMm9Eb2MueG1sUEsBAi0AFAAGAAgAAAAhAHbd&#10;P5LiAAAACwEAAA8AAAAAAAAAAAAAAAAAngQAAGRycy9kb3ducmV2LnhtbFBLBQYAAAAABAAEAPMA&#10;AACtBQAAAAA=&#10;" fillcolor="#f0f8de [662]" stroked="f">
                    <v:textbox>
                      <w:txbxContent>
                        <w:p w:rsidR="00014ECD" w:rsidRPr="00B01020" w:rsidRDefault="00B01020" w:rsidP="00B01020">
                          <w:pPr>
                            <w:rPr>
                              <w:rFonts w:ascii="Myriad Pro" w:hAnsi="Myriad Pro"/>
                            </w:rPr>
                          </w:pPr>
                          <w:r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 xml:space="preserve">3. </w:t>
                          </w:r>
                          <w:r w:rsidR="00014ECD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TYRIMO KLAUSIMAI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53B61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60640" behindDoc="0" locked="0" layoutInCell="1" allowOverlap="1" wp14:anchorId="61ED05C6" wp14:editId="5D0370D8">
                    <wp:simplePos x="0" y="0"/>
                    <wp:positionH relativeFrom="page">
                      <wp:posOffset>5553075</wp:posOffset>
                    </wp:positionH>
                    <wp:positionV relativeFrom="paragraph">
                      <wp:posOffset>2895600</wp:posOffset>
                    </wp:positionV>
                    <wp:extent cx="4865370" cy="2771775"/>
                    <wp:effectExtent l="0" t="0" r="0" b="0"/>
                    <wp:wrapSquare wrapText="bothSides"/>
                    <wp:docPr id="55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65370" cy="2771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1D0892" w14:textId="77777777" w:rsidR="00D12C8C" w:rsidRPr="00D12C8C" w:rsidRDefault="00AE7E58" w:rsidP="00353B6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AE7E58">
                                  <w:rPr>
                                    <w:rFonts w:ascii="Myriad Pro" w:hAnsi="Myriad Pro"/>
                                  </w:rPr>
                                  <w:t>Galiojančiame LRBP buvo numatyta realizuoti strateginį Lietuvos kaip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AE7E58">
                                  <w:rPr>
                                    <w:rFonts w:ascii="Myriad Pro" w:hAnsi="Myriad Pro"/>
                                  </w:rPr>
                                  <w:t>tranzito šalies tikslą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>.</w:t>
                                </w:r>
                                <w:r w:rsidR="00D12C8C" w:rsidRPr="00D12C8C">
                                  <w:rPr>
                                    <w:rFonts w:ascii="Roboto-Regular" w:eastAsiaTheme="minorHAnsi" w:hAnsi="Roboto-Regular" w:cs="Roboto-Regular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Lietuvos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transporto infrastruktūros automobilių kelių tinklo plėtra buvo suplanuot</w:t>
                                </w:r>
                                <w:r w:rsidR="00353B61">
                                  <w:rPr>
                                    <w:rFonts w:ascii="Myriad Pro" w:hAnsi="Myriad Pro"/>
                                  </w:rPr>
                                  <w:t>a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 xml:space="preserve"> 18 miestų aplin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>k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kelių</w:t>
                                </w:r>
                                <w:r w:rsidR="00353B61">
                                  <w:rPr>
                                    <w:rFonts w:ascii="Myriad Pro" w:hAnsi="Myriad Pro"/>
                                  </w:rPr>
                                  <w:t xml:space="preserve">, kurių realizuota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tik 30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proc.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TEN-T automobilinių kelių tinklas per Lietuvą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 xml:space="preserve">suformuotas, tik ne visi jo ruožai </w:t>
                                </w:r>
                                <w:r w:rsidR="00353B61">
                                  <w:rPr>
                                    <w:rFonts w:ascii="Myriad Pro" w:hAnsi="Myriad Pro"/>
                                  </w:rPr>
                                  <w:t>atitinka</w:t>
                                </w:r>
                                <w:r w:rsidR="008F6539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tarptautinius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standartus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 xml:space="preserve">Principinė Lietuvos oro transporto plėtros kryptis 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>–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 xml:space="preserve"> modernizuoti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Vilniaus, Kauno ir Palangos oro uostus, pritaikant juos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Šengeno erdvės reikalavimams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>.</w:t>
                                </w:r>
                                <w:r w:rsidR="00D12C8C" w:rsidRPr="00D12C8C">
                                  <w:rPr>
                                    <w:rFonts w:ascii="Roboto-Regular" w:eastAsiaTheme="minorHAnsi" w:hAnsi="Roboto-Regular" w:cs="Roboto-Regular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Bendrajame plane buvo numat</w:t>
                                </w:r>
                                <w:r w:rsidR="00353B61">
                                  <w:rPr>
                                    <w:rFonts w:ascii="Myriad Pro" w:hAnsi="Myriad Pro"/>
                                  </w:rPr>
                                  <w:t>a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: padidinti geležinkelio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tinklo tinkamumą ir rišlumą, modernizuoti IX B koridoriaus trasą</w:t>
                                </w:r>
                                <w:r w:rsidR="008F6539">
                                  <w:rPr>
                                    <w:rFonts w:ascii="Myriad Pro" w:hAnsi="Myriad Pro"/>
                                  </w:rPr>
                                  <w:t>.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 xml:space="preserve"> Naujų geležinkelio jungčių nebuvo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nutiesta</w:t>
                                </w:r>
                                <w:r w:rsidR="00353B61">
                                  <w:rPr>
                                    <w:rFonts w:ascii="Myriad Pro" w:hAnsi="Myriad Pro"/>
                                  </w:rPr>
                                  <w:t>, išskyrus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.</w:t>
                                </w:r>
                                <w:r w:rsidR="00D12C8C" w:rsidRPr="00D12C8C">
                                  <w:rPr>
                                    <w:rFonts w:ascii="Roboto-Regular" w:eastAsiaTheme="minorHAnsi" w:hAnsi="Roboto-Regular" w:cs="Roboto-Regular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europinės vėžės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geležinkelio Rail Baltica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>.</w:t>
                                </w:r>
                                <w:r w:rsidR="00D12C8C" w:rsidRPr="00D12C8C">
                                  <w:rPr>
                                    <w:rFonts w:ascii="Roboto-Regular" w:eastAsiaTheme="minorHAnsi" w:hAnsi="Roboto-Regular" w:cs="Roboto-Regular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353B61">
                                  <w:rPr>
                                    <w:rFonts w:ascii="Roboto-Regular" w:eastAsiaTheme="minorHAnsi" w:hAnsi="Roboto-Regular" w:cs="Roboto-Regular"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rincipinė jūrų transporto vystymo kryptis - plėtoti ir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modernizuoti Klaipėdos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jūrų uostą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>.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 xml:space="preserve"> Didžiausią vaidmenį tarptautiniuose vežimuose (80 proc.) atlieka kelių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transportas</w:t>
                                </w:r>
                                <w:r w:rsidR="00353B61">
                                  <w:rPr>
                                    <w:rFonts w:ascii="Myriad Pro" w:hAnsi="Myriad Pro"/>
                                  </w:rPr>
                                  <w:t>.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 xml:space="preserve"> Nepakankamas yra Lietuvos pasiekiamumas oro transportu.32 % valstybinių kelių kokybė yra 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>ne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patenkinama, mažas geležinkelių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ef</w:t>
                                </w:r>
                                <w:r w:rsidR="00D12C8C">
                                  <w:rPr>
                                    <w:rFonts w:ascii="Myriad Pro" w:hAnsi="Myriad Pro"/>
                                  </w:rPr>
                                  <w:t>ektyvumo lygis – 8 % ir neišvysty</w:t>
                                </w:r>
                                <w:r w:rsidR="00D12C8C" w:rsidRPr="00D12C8C">
                                  <w:rPr>
                                    <w:rFonts w:ascii="Myriad Pro" w:hAnsi="Myriad Pro"/>
                                  </w:rPr>
                                  <w:t>tas vidaus vandenų transportas</w:t>
                                </w:r>
                              </w:p>
                              <w:p w14:paraId="08DE9F96" w14:textId="77777777" w:rsidR="0049149D" w:rsidRPr="00D12C8C" w:rsidRDefault="0049149D" w:rsidP="00D12C8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Myriad Pro" w:hAnsi="Myriad Pr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41B64DB7" id="_x0000_s1034" type="#_x0000_t202" style="position:absolute;margin-left:437.25pt;margin-top:228pt;width:383.1pt;height:218.2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m/FAIAAAAEAAAOAAAAZHJzL2Uyb0RvYy54bWysU9uO0zAQfUfiHyy/07Sh2Xajpqtll0VI&#10;y0Va+ICp4zRWHY+x3Sbl6xk7bangDZEHy854zsw5c7y6GzrNDtJ5habis8mUM2kE1spsK/7929Ob&#10;JWc+gKlBo5EVP0rP79avX616W8ocW9S1dIxAjC97W/E2BFtmmRet7MBP0EpDwQZdB4GObpvVDnpC&#10;73SWT6c3WY+utg6F9J7+Po5Bvk74TSNF+NI0XgamK069hbS6tG7imq1XUG4d2FaJUxvwD110oAwV&#10;vUA9QgC2d+ovqE4Jhx6bMBHYZdg0SsjEgdjMpn+weWnBysSFxPH2IpP/f7Di8+GrY6queFFwZqCj&#10;GeUsyJ0PyDTsd+CjRr31JV19sXQ5DO9woFknvt4+o9h5ZvChBbOV985h30qoqcdZzMyuUkccH0E2&#10;/SesqRbsAyagoXFdFJAkYYROszpe5iOHwAT9nC9vircLCgmK5YvFbLEoUg0oz+nW+fBBYsfipuKO&#10;DJDg4fDsQ2wHyvOVWM3gk9I6mUAb1lf8tsiLlHAV6VQgj2rVVXw5jd/omsjyvalTcgClxz0V0OZE&#10;OzIdOYdhMySVl2c1N1gfSQeHoyXpCdGmRfeTs57sWHH/Yw9OcqY/GtLydjafR/+mw7xY5HRw15HN&#10;dQSMIKiKB87G7UNInh8p35PmjUpqxOGMnZxaJpslkU5PIvr4+pxu/X64618AAAD//wMAUEsDBBQA&#10;BgAIAAAAIQAhN8kk4AAAAAwBAAAPAAAAZHJzL2Rvd25yZXYueG1sTI/LTsMwEEX3SP0Hayqxo3ar&#10;JG1DnKoCsQVRHhI7N54mEfE4it0m/D3TFSxH9+jOucVucp244BBaTxqWCwUCqfK2pVrD+9vT3QZE&#10;iIas6Tyhhh8MsCtnN4XJrR/pFS+HWAsuoZAbDU2MfS5lqBp0Jix8j8TZyQ/ORD6HWtrBjFzuOrlS&#10;KpPOtMQfGtPjQ4PV9+HsNHw8n74+E/VSP7q0H/2kJLmt1Pp2Pu3vQUSc4h8MV31Wh5Kdjv5MNohO&#10;w2adpIxqSNKMR12JLFFrEEfOtqsUZFnI/yPKXwAAAP//AwBQSwECLQAUAAYACAAAACEAtoM4kv4A&#10;AADhAQAAEwAAAAAAAAAAAAAAAAAAAAAAW0NvbnRlbnRfVHlwZXNdLnhtbFBLAQItABQABgAIAAAA&#10;IQA4/SH/1gAAAJQBAAALAAAAAAAAAAAAAAAAAC8BAABfcmVscy8ucmVsc1BLAQItABQABgAIAAAA&#10;IQAkg8m/FAIAAAAEAAAOAAAAAAAAAAAAAAAAAC4CAABkcnMvZTJvRG9jLnhtbFBLAQItABQABgAI&#10;AAAAIQAhN8kk4AAAAAwBAAAPAAAAAAAAAAAAAAAAAG4EAABkcnMvZG93bnJldi54bWxQSwUGAAAA&#10;AAQABADzAAAAewUAAAAA&#10;" filled="f" stroked="f">
                    <v:textbox>
                      <w:txbxContent>
                        <w:p w:rsidR="00D12C8C" w:rsidRPr="00D12C8C" w:rsidRDefault="00AE7E58" w:rsidP="00353B6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AE7E58">
                            <w:rPr>
                              <w:rFonts w:ascii="Myriad Pro" w:hAnsi="Myriad Pro"/>
                            </w:rPr>
                            <w:t>Galiojančiame LRBP buvo numatyta realizuoti strateginį Lietuvos kaip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AE7E58">
                            <w:rPr>
                              <w:rFonts w:ascii="Myriad Pro" w:hAnsi="Myriad Pro"/>
                            </w:rPr>
                            <w:t>tranzito šalies tikslą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>.</w:t>
                          </w:r>
                          <w:r w:rsidR="00D12C8C" w:rsidRPr="00D12C8C">
                            <w:rPr>
                              <w:rFonts w:ascii="Roboto-Regular" w:eastAsiaTheme="minorHAnsi" w:hAnsi="Roboto-Regular" w:cs="Roboto-Regular"/>
                              <w:sz w:val="24"/>
                              <w:szCs w:val="24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Lietuvos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transporto infrastruktūros automobilių kelių tinklo plėtra buvo suplanuot</w:t>
                          </w:r>
                          <w:r w:rsidR="00353B61">
                            <w:rPr>
                              <w:rFonts w:ascii="Myriad Pro" w:hAnsi="Myriad Pro"/>
                            </w:rPr>
                            <w:t>a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 xml:space="preserve"> 18 miestų aplin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>k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kelių</w:t>
                          </w:r>
                          <w:r w:rsidR="00353B61">
                            <w:rPr>
                              <w:rFonts w:ascii="Myriad Pro" w:hAnsi="Myriad Pro"/>
                            </w:rPr>
                            <w:t xml:space="preserve">, kurių realizuota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tik 30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proc.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TEN-T automobilinių kelių tinklas per Lietuvą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 xml:space="preserve">suformuotas, tik ne visi jo ruožai </w:t>
                          </w:r>
                          <w:r w:rsidR="00353B61">
                            <w:rPr>
                              <w:rFonts w:ascii="Myriad Pro" w:hAnsi="Myriad Pro"/>
                            </w:rPr>
                            <w:t>atitinka</w:t>
                          </w:r>
                          <w:r w:rsidR="008F6539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tarptautinius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standartus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 xml:space="preserve">Principinė Lietuvos oro transporto plėtros kryptis 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>–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 xml:space="preserve"> modernizuoti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Vilniaus, Kauno ir Palangos oro uostus, pritaikant juos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Šengeno erdvės reikalavimams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>.</w:t>
                          </w:r>
                          <w:r w:rsidR="00D12C8C" w:rsidRPr="00D12C8C">
                            <w:rPr>
                              <w:rFonts w:ascii="Roboto-Regular" w:eastAsiaTheme="minorHAnsi" w:hAnsi="Roboto-Regular" w:cs="Roboto-Regular"/>
                              <w:sz w:val="24"/>
                              <w:szCs w:val="24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Bendrajame plane buvo numat</w:t>
                          </w:r>
                          <w:r w:rsidR="00353B61">
                            <w:rPr>
                              <w:rFonts w:ascii="Myriad Pro" w:hAnsi="Myriad Pro"/>
                            </w:rPr>
                            <w:t>a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: padidinti geležinkelio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tinklo tinkamumą ir rišlumą, modernizuoti IX B koridoriaus trasą</w:t>
                          </w:r>
                          <w:r w:rsidR="008F6539">
                            <w:rPr>
                              <w:rFonts w:ascii="Myriad Pro" w:hAnsi="Myriad Pro"/>
                            </w:rPr>
                            <w:t>.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 xml:space="preserve"> Naujų geležinkelio jungčių nebuvo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nutiesta</w:t>
                          </w:r>
                          <w:r w:rsidR="00353B61">
                            <w:rPr>
                              <w:rFonts w:ascii="Myriad Pro" w:hAnsi="Myriad Pro"/>
                            </w:rPr>
                            <w:t>, išskyrus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.</w:t>
                          </w:r>
                          <w:r w:rsidR="00D12C8C" w:rsidRPr="00D12C8C">
                            <w:rPr>
                              <w:rFonts w:ascii="Roboto-Regular" w:eastAsiaTheme="minorHAnsi" w:hAnsi="Roboto-Regular" w:cs="Roboto-Regular"/>
                              <w:sz w:val="24"/>
                              <w:szCs w:val="24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europinės vėžės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geležinkelio Rail Baltica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>.</w:t>
                          </w:r>
                          <w:r w:rsidR="00D12C8C" w:rsidRPr="00D12C8C">
                            <w:rPr>
                              <w:rFonts w:ascii="Roboto-Regular" w:eastAsiaTheme="minorHAnsi" w:hAnsi="Roboto-Regular" w:cs="Roboto-Regular"/>
                              <w:sz w:val="24"/>
                              <w:szCs w:val="24"/>
                            </w:rPr>
                            <w:t xml:space="preserve"> </w:t>
                          </w:r>
                          <w:r w:rsidR="00353B61">
                            <w:rPr>
                              <w:rFonts w:ascii="Roboto-Regular" w:eastAsiaTheme="minorHAnsi" w:hAnsi="Roboto-Regular" w:cs="Roboto-Regular"/>
                              <w:sz w:val="24"/>
                              <w:szCs w:val="24"/>
                            </w:rPr>
                            <w:t>P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rincipinė jūrų transporto vystymo kryptis - plėtoti ir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modernizuoti Klaipėdos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jūrų uostą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>.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 xml:space="preserve"> Didžiausią vaidmenį tarptautiniuose vežimuose (80 proc.) atlieka kelių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transportas</w:t>
                          </w:r>
                          <w:r w:rsidR="00353B61">
                            <w:rPr>
                              <w:rFonts w:ascii="Myriad Pro" w:hAnsi="Myriad Pro"/>
                            </w:rPr>
                            <w:t>.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 xml:space="preserve"> Nepakankamas yra Lietuvos pasiekiamumas oro transportu.32 % valstybinių kelių kokybė yra 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>ne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patenkinama, mažas geležinkelių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ef</w:t>
                          </w:r>
                          <w:r w:rsidR="00D12C8C">
                            <w:rPr>
                              <w:rFonts w:ascii="Myriad Pro" w:hAnsi="Myriad Pro"/>
                            </w:rPr>
                            <w:t>ektyvumo lygis – 8 % ir neišvysty</w:t>
                          </w:r>
                          <w:r w:rsidR="00D12C8C" w:rsidRPr="00D12C8C">
                            <w:rPr>
                              <w:rFonts w:ascii="Myriad Pro" w:hAnsi="Myriad Pro"/>
                            </w:rPr>
                            <w:t>tas vidaus vandenų transportas</w:t>
                          </w:r>
                        </w:p>
                        <w:p w:rsidR="0049149D" w:rsidRPr="00D12C8C" w:rsidRDefault="0049149D" w:rsidP="00D12C8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Myriad Pro" w:hAnsi="Myriad Pro"/>
                            </w:rPr>
                          </w:pP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353B61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57568" behindDoc="0" locked="0" layoutInCell="1" allowOverlap="1" wp14:anchorId="680CE83B" wp14:editId="52361080">
                    <wp:simplePos x="0" y="0"/>
                    <wp:positionH relativeFrom="margin">
                      <wp:posOffset>4853305</wp:posOffset>
                    </wp:positionH>
                    <wp:positionV relativeFrom="paragraph">
                      <wp:posOffset>2700020</wp:posOffset>
                    </wp:positionV>
                    <wp:extent cx="3888105" cy="276225"/>
                    <wp:effectExtent l="0" t="0" r="0" b="9525"/>
                    <wp:wrapSquare wrapText="bothSides"/>
                    <wp:docPr id="45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810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A75959" w14:textId="77777777" w:rsidR="00014ECD" w:rsidRPr="00B01020" w:rsidRDefault="00C13194" w:rsidP="00B01020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6</w:t>
                                </w:r>
                                <w:r w:rsidR="00B01020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ESAMA SITUACIJA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525217B" id="_x0000_s1035" type="#_x0000_t202" style="position:absolute;margin-left:382.15pt;margin-top:212.6pt;width:306.15pt;height:21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RiQwIAAGYEAAAOAAAAZHJzL2Uyb0RvYy54bWysVNuO2jAQfa/Uf7D8XgJZ2IWIsNqy3arS&#10;9iJt+wGD4xAL25PahoR+fccOUNq+VX2J7LF9zsyZM1ne90azg3ReoS35ZDTmTFqBlbLbkn/7+vRm&#10;zpkPYCvQaGXJj9Lz+9XrV8uuLWSODepKOkYg1hddW/ImhLbIMi8aacCPsJWWDmt0BgJt3TarHHSE&#10;bnSWj8e3WYeuah0K6T1FH4dDvkr4dS1F+FzXXgamS065hfR16buJ32y1hGLroG2UOKUB/5CFAWWJ&#10;9AL1CAHY3qm/oIwSDj3WYSTQZFjXSshUA1UzGf9RzUsDrUy1kDi+vcjk/x+s+HT44piqSj6dcWbB&#10;UI9yFuTOB2Qa9jvwUaOu9QVdfWnpcujfYk+9TvX69hnFzjOL6wbsVj44h10joaIcJ/FldvV0wPER&#10;ZNN9xIq4YB8wAfW1M1FAkoQROvXqeOmP7AMTFLyZz+eTMeUp6Cy/u83zWaKA4vy6dT68l2hYXJTc&#10;Uf8TOhyefYjZQHG+Esk8alU9Ka3TJnpOrrVjByC3gBDShpv0XO8NpTvEyXXjk28oTO4awvNzmCiS&#10;eyNSIvyNRFvWlXwxo8wjp8XInkxoVKBJ0MqUPGGdOKKW72yVrgRQelgTibYncaOeg7Kh3/Spl4tz&#10;zzZYHUlth4PxaVBp0aD7wVlHpi+5/74HJznTHyx1bDGZTuOUpM10dpfTxl2fbK5PwAqCKnngbFiu&#10;Q5qsobAH6mytkujRAkMmp5TJzEma0+DFabnep1u/fg+rnwAAAP//AwBQSwMEFAAGAAgAAAAhALZo&#10;TGviAAAADAEAAA8AAABkcnMvZG93bnJldi54bWxMj8FOhDAQhu8mvkMzJl6MWwQERMrGmJh4YBNd&#10;V8+FjkCkU0LLgj693ZMeZ+bLP99fbFc9sCNOtjck4GYTAENqjOqpFXB4e7rOgFknScnBEAr4Rgvb&#10;8vyskLkyC73ice9a5kPI5lJA59yYc26bDrW0GzMi+dunmbR0fpxaria5+HA98DAIEq5lT/5DJ0d8&#10;7LD52s9awHOavYxxdfi5az+udvUcVe+0VEJcXqwP98Acru4PhpO+V4fSO9VmJmXZICBN4sijAuLw&#10;NgR2IqI0SYDVfpVkKfCy4P9LlL8AAAD//wMAUEsBAi0AFAAGAAgAAAAhALaDOJL+AAAA4QEAABMA&#10;AAAAAAAAAAAAAAAAAAAAAFtDb250ZW50X1R5cGVzXS54bWxQSwECLQAUAAYACAAAACEAOP0h/9YA&#10;AACUAQAACwAAAAAAAAAAAAAAAAAvAQAAX3JlbHMvLnJlbHNQSwECLQAUAAYACAAAACEAF4r0YkMC&#10;AABmBAAADgAAAAAAAAAAAAAAAAAuAgAAZHJzL2Uyb0RvYy54bWxQSwECLQAUAAYACAAAACEAtmhM&#10;a+IAAAAMAQAADwAAAAAAAAAAAAAAAACdBAAAZHJzL2Rvd25yZXYueG1sUEsFBgAAAAAEAAQA8wAA&#10;AKwFAAAAAA==&#10;" fillcolor="#f0f8de [662]" stroked="f">
                    <v:textbox>
                      <w:txbxContent>
                        <w:p w:rsidR="00014ECD" w:rsidRPr="00B01020" w:rsidRDefault="00C13194" w:rsidP="00B01020">
                          <w:pPr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6</w:t>
                          </w:r>
                          <w:r w:rsidR="00B01020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 xml:space="preserve">. </w:t>
                          </w:r>
                          <w:r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ESAMA SITUACIJA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66534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59616" behindDoc="0" locked="0" layoutInCell="1" allowOverlap="1" wp14:anchorId="7F23DC02" wp14:editId="1DBC2CF1">
                    <wp:simplePos x="0" y="0"/>
                    <wp:positionH relativeFrom="page">
                      <wp:posOffset>5543550</wp:posOffset>
                    </wp:positionH>
                    <wp:positionV relativeFrom="paragraph">
                      <wp:posOffset>542925</wp:posOffset>
                    </wp:positionV>
                    <wp:extent cx="4892675" cy="2181225"/>
                    <wp:effectExtent l="0" t="0" r="0" b="0"/>
                    <wp:wrapSquare wrapText="bothSides"/>
                    <wp:docPr id="53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92675" cy="218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ACB28" w14:textId="77777777" w:rsidR="00AE7E58" w:rsidRDefault="008B6701" w:rsidP="00353B6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8B6701">
                                  <w:rPr>
                                    <w:rFonts w:ascii="Myriad Pro" w:hAnsi="Myriad Pro"/>
                                  </w:rPr>
                                  <w:t>E</w:t>
                                </w:r>
                                <w:r w:rsidR="0066534A">
                                  <w:rPr>
                                    <w:rFonts w:ascii="Myriad Pro" w:hAnsi="Myriad Pro"/>
                                  </w:rPr>
                                  <w:t>K</w:t>
                                </w:r>
                                <w:r w:rsidRPr="008B6701">
                                  <w:rPr>
                                    <w:rFonts w:ascii="Myriad Pro" w:hAnsi="Myriad Pro"/>
                                  </w:rPr>
                                  <w:t xml:space="preserve"> 2007 m. išleido Žaliąją knygą, kurios tikslas buvo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B6701">
                                  <w:rPr>
                                    <w:rFonts w:ascii="Myriad Pro" w:hAnsi="Myriad Pro"/>
                                  </w:rPr>
                                  <w:t xml:space="preserve">tarp 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E</w:t>
                                </w:r>
                                <w:r w:rsidR="0066534A">
                                  <w:rPr>
                                    <w:rFonts w:ascii="Myriad Pro" w:hAnsi="Myriad Pro"/>
                                  </w:rPr>
                                  <w:t>S</w:t>
                                </w:r>
                                <w:r w:rsidRPr="008B6701">
                                  <w:rPr>
                                    <w:rFonts w:ascii="Myriad Pro" w:hAnsi="Myriad Pro"/>
                                  </w:rPr>
                                  <w:t xml:space="preserve"> narių pradėti diskusijas dėl naujos miestų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B6701">
                                  <w:rPr>
                                    <w:rFonts w:ascii="Myriad Pro" w:hAnsi="Myriad Pro"/>
                                  </w:rPr>
                                  <w:t>judumo vystymo strategijos.</w:t>
                                </w:r>
                                <w:r w:rsidR="00AE7E58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66534A" w:rsidRPr="00AE7E58">
                                  <w:rPr>
                                    <w:rFonts w:ascii="Myriad Pro" w:hAnsi="Myriad Pro"/>
                                    <w:bCs/>
                                  </w:rPr>
                                  <w:t xml:space="preserve">Nacionalinėje darnaus vystymosi strategijoje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  <w:bCs/>
                                  </w:rPr>
                                  <w:t>(2009 m.)</w:t>
                                </w:r>
                                <w:r w:rsidR="0066534A">
                                  <w:rPr>
                                    <w:rFonts w:ascii="Myriad Pro" w:hAnsi="Myriad Pro"/>
                                    <w:bCs/>
                                  </w:rPr>
                                  <w:t xml:space="preserve"> i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</w:rPr>
                                  <w:t>šdėstomi Lietuvos darnaus vystymosi prioritetai ir</w:t>
                                </w:r>
                                <w:r w:rsidR="00AE7E58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</w:rPr>
                                  <w:t>principai, atsižvelgiant į nacionalinius Lietuvos interesus, savitumą</w:t>
                                </w:r>
                                <w:r w:rsidR="00AE7E58">
                                  <w:rPr>
                                    <w:rFonts w:ascii="Myriad Pro" w:hAnsi="Myriad Pro"/>
                                  </w:rPr>
                                  <w:t xml:space="preserve">.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</w:rPr>
                                  <w:t>2014–2020 metų nacionalinės pažangos programa parengta siekiant</w:t>
                                </w:r>
                                <w:r w:rsidR="00AE7E58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</w:rPr>
                                  <w:t>įgyvendinti „Lietuvos pažangos</w:t>
                                </w:r>
                                <w:r w:rsidR="00AE7E58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</w:rPr>
                                  <w:t>strategij</w:t>
                                </w:r>
                                <w:r w:rsidR="0066534A">
                                  <w:rPr>
                                    <w:rFonts w:ascii="Myriad Pro" w:hAnsi="Myriad Pro"/>
                                  </w:rPr>
                                  <w:t>ą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</w:rPr>
                                  <w:t xml:space="preserve"> „Lietuva 2030“ ir sukurti modernią ir stiprią</w:t>
                                </w:r>
                                <w:r w:rsidR="00AE7E58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</w:rPr>
                                  <w:t>valstybę, pasižyminčią sumanios visuomenės, sumanios ekonomikos</w:t>
                                </w:r>
                                <w:r w:rsidR="00AE7E58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</w:rPr>
                                  <w:t>ir sumanaus valdymo derme.</w:t>
                                </w:r>
                                <w:r w:rsidR="008F6539"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>Lietuvos regioninės politikos baltoji knyga parengta siekiant suderinti</w:t>
                                </w:r>
                                <w:r w:rsid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 xml:space="preserve">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>nacionalinės valdžios ir vietos savivaldos institucijų bei socialinių ir</w:t>
                                </w:r>
                                <w:r w:rsid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 xml:space="preserve">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>ekonominių partnerių teritorinės sanglaudos vizijas ir veiksmus joms</w:t>
                                </w:r>
                                <w:r w:rsid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 xml:space="preserve">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>pasiekti.</w:t>
                                </w:r>
                                <w:r w:rsidR="00AE7E58" w:rsidRPr="00AE7E58">
                                  <w:rPr>
                                    <w:rFonts w:ascii="Roboto-Bold" w:eastAsiaTheme="minorHAnsi" w:hAnsi="Roboto-Bold" w:cs="Roboto-Bo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>Turi būti gerinamas susisiekimas tarp darbuotojų</w:t>
                                </w:r>
                                <w:r w:rsidR="0066534A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>-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 xml:space="preserve"> darbo vietų</w:t>
                                </w:r>
                                <w:r w:rsid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 xml:space="preserve"> ir viešųjų paslaugų</w:t>
                                </w:r>
                                <w:r w:rsidR="00AE7E58" w:rsidRPr="00AE7E58">
                                  <w:rPr>
                                    <w:rFonts w:ascii="Myriad Pro" w:hAnsi="Myriad Pro"/>
                                    <w:bCs/>
                                    <w:iCs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3851683C" id="_x0000_s1036" type="#_x0000_t202" style="position:absolute;margin-left:436.5pt;margin-top:42.75pt;width:385.25pt;height:171.7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eOEgIAAAEEAAAOAAAAZHJzL2Uyb0RvYy54bWysU8tu2zAQvBfoPxC817JUO7EFy0GaNEWB&#10;9AGk/YA1RVmEKS5L0pbcr++SchwjvRXVgeBqubM7w+HqZug0O0jnFZqK55MpZ9IIrJXZVvznj4d3&#10;C858AFODRiMrfpSe36zfvln1tpQFtqhr6RiBGF/2tuJtCLbMMi9a2YGfoJWGkg26DgKFbpvVDnpC&#10;73RWTKdXWY+utg6F9J7+3o9Jvk74TSNF+NY0XgamK06zhbS6tG7imq1XUG4d2FaJ0xjwD1N0oAw1&#10;PUPdQwC2d+ovqE4Jhx6bMBHYZdg0SsjEgdjk01dsnlqwMnEhcbw9y+T/H6z4evjumKorPn/PmYGO&#10;7qhgQe58QKZhvwMfNeqtL+nok6XDYfiAA9114uvtI4qdZwbvWjBbeesc9q2EmmbMY2V2UTri+Aiy&#10;6b9gTb1gHzABDY3rooAkCSN0uqvj+X7kEJign7PFsri6nnMmKFfki7wo5qkHlM/l1vnwSWLH4qbi&#10;jgyQ4OHw6EMcB8rnI7GbwQeldTKBNqyv+HJOkK8ynQrkUa26ii+m8RtdE1l+NHUqDqD0uKcG2pxo&#10;R6Yj5zBshqRynoqjJhusjySEw9GT9IZo06L7zVlPfqy4/7UHJznTnw2Jucxns2jgFMzm1wUF7jKz&#10;ucyAEQRV8cDZuL0LyfQjs1sSvVFJjpdJTjOTz5JKpzcRjXwZp1MvL3f9BwAA//8DAFBLAwQUAAYA&#10;CAAAACEA8kFMsN8AAAALAQAADwAAAGRycy9kb3ducmV2LnhtbEyPzW7CMBCE75V4B2uReis2kFBI&#10;46CqVa+toD9SbyZekoh4HcWGpG/f5dTeZrSj2W/y7ehaccE+NJ40zGcKBFLpbUOVho/3l7s1iBAN&#10;WdN6Qg0/GGBbTG5yk1k/0A4v+1gJLqGQGQ11jF0mZShrdCbMfIfEt6PvnYls+0ra3gxc7lq5UGol&#10;nWmIP9Smw6cay9P+7DR8vh6/vxL1Vj27tBv8qCS5jdT6djo+PoCIOMa/MFzxGR0KZjr4M9kgWg3r&#10;+yVviSzSFMQ1sEqWrA4aksVGgSxy+X9D8QsAAP//AwBQSwECLQAUAAYACAAAACEAtoM4kv4AAADh&#10;AQAAEwAAAAAAAAAAAAAAAAAAAAAAW0NvbnRlbnRfVHlwZXNdLnhtbFBLAQItABQABgAIAAAAIQA4&#10;/SH/1gAAAJQBAAALAAAAAAAAAAAAAAAAAC8BAABfcmVscy8ucmVsc1BLAQItABQABgAIAAAAIQAJ&#10;3oeOEgIAAAEEAAAOAAAAAAAAAAAAAAAAAC4CAABkcnMvZTJvRG9jLnhtbFBLAQItABQABgAIAAAA&#10;IQDyQUyw3wAAAAsBAAAPAAAAAAAAAAAAAAAAAGwEAABkcnMvZG93bnJldi54bWxQSwUGAAAAAAQA&#10;BADzAAAAeAUAAAAA&#10;" filled="f" stroked="f">
                    <v:textbox>
                      <w:txbxContent>
                        <w:p w:rsidR="00AE7E58" w:rsidRDefault="008B6701" w:rsidP="00353B6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8B6701">
                            <w:rPr>
                              <w:rFonts w:ascii="Myriad Pro" w:hAnsi="Myriad Pro"/>
                            </w:rPr>
                            <w:t>E</w:t>
                          </w:r>
                          <w:r w:rsidR="0066534A">
                            <w:rPr>
                              <w:rFonts w:ascii="Myriad Pro" w:hAnsi="Myriad Pro"/>
                            </w:rPr>
                            <w:t>K</w:t>
                          </w:r>
                          <w:r w:rsidRPr="008B6701">
                            <w:rPr>
                              <w:rFonts w:ascii="Myriad Pro" w:hAnsi="Myriad Pro"/>
                            </w:rPr>
                            <w:t xml:space="preserve"> 2007 m. išleido Žaliąją knygą, kurios tikslas buvo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B6701">
                            <w:rPr>
                              <w:rFonts w:ascii="Myriad Pro" w:hAnsi="Myriad Pro"/>
                            </w:rPr>
                            <w:t xml:space="preserve">tarp 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E</w:t>
                          </w:r>
                          <w:r w:rsidR="0066534A">
                            <w:rPr>
                              <w:rFonts w:ascii="Myriad Pro" w:hAnsi="Myriad Pro"/>
                            </w:rPr>
                            <w:t>S</w:t>
                          </w:r>
                          <w:r w:rsidRPr="008B6701">
                            <w:rPr>
                              <w:rFonts w:ascii="Myriad Pro" w:hAnsi="Myriad Pro"/>
                            </w:rPr>
                            <w:t xml:space="preserve"> narių pradėti diskusijas dėl naujos miestų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B6701">
                            <w:rPr>
                              <w:rFonts w:ascii="Myriad Pro" w:hAnsi="Myriad Pro"/>
                            </w:rPr>
                            <w:t>judumo vystymo strategijos.</w:t>
                          </w:r>
                          <w:r w:rsidR="00AE7E58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66534A" w:rsidRPr="00AE7E58">
                            <w:rPr>
                              <w:rFonts w:ascii="Myriad Pro" w:hAnsi="Myriad Pro"/>
                              <w:bCs/>
                            </w:rPr>
                            <w:t xml:space="preserve">Nacionalinėje darnaus vystymosi strategijoje </w:t>
                          </w:r>
                          <w:r w:rsidR="00AE7E58" w:rsidRPr="00AE7E58">
                            <w:rPr>
                              <w:rFonts w:ascii="Myriad Pro" w:hAnsi="Myriad Pro"/>
                              <w:bCs/>
                            </w:rPr>
                            <w:t>(2009 m.)</w:t>
                          </w:r>
                          <w:r w:rsidR="0066534A">
                            <w:rPr>
                              <w:rFonts w:ascii="Myriad Pro" w:hAnsi="Myriad Pro"/>
                              <w:bCs/>
                            </w:rPr>
                            <w:t xml:space="preserve"> i</w:t>
                          </w:r>
                          <w:r w:rsidR="00AE7E58" w:rsidRPr="00AE7E58">
                            <w:rPr>
                              <w:rFonts w:ascii="Myriad Pro" w:hAnsi="Myriad Pro"/>
                            </w:rPr>
                            <w:t>šdėstomi Lietuvos darnaus vystymosi prioritetai ir</w:t>
                          </w:r>
                          <w:r w:rsidR="00AE7E58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AE7E58" w:rsidRPr="00AE7E58">
                            <w:rPr>
                              <w:rFonts w:ascii="Myriad Pro" w:hAnsi="Myriad Pro"/>
                            </w:rPr>
                            <w:t>principai, atsižvelgiant į nacionalinius Lietuvos interesus, savitumą</w:t>
                          </w:r>
                          <w:r w:rsidR="00AE7E58">
                            <w:rPr>
                              <w:rFonts w:ascii="Myriad Pro" w:hAnsi="Myriad Pro"/>
                            </w:rPr>
                            <w:t xml:space="preserve">. </w:t>
                          </w:r>
                          <w:r w:rsidR="00AE7E58" w:rsidRPr="00AE7E58">
                            <w:rPr>
                              <w:rFonts w:ascii="Myriad Pro" w:hAnsi="Myriad Pro"/>
                            </w:rPr>
                            <w:t>2014–2020 metų nacionalinės pažangos programa parengta siekiant</w:t>
                          </w:r>
                          <w:r w:rsidR="00AE7E58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AE7E58" w:rsidRPr="00AE7E58">
                            <w:rPr>
                              <w:rFonts w:ascii="Myriad Pro" w:hAnsi="Myriad Pro"/>
                            </w:rPr>
                            <w:t>įgyvendinti „Lietuvos pažangos</w:t>
                          </w:r>
                          <w:r w:rsidR="00AE7E58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AE7E58" w:rsidRPr="00AE7E58">
                            <w:rPr>
                              <w:rFonts w:ascii="Myriad Pro" w:hAnsi="Myriad Pro"/>
                            </w:rPr>
                            <w:t>strategij</w:t>
                          </w:r>
                          <w:r w:rsidR="0066534A">
                            <w:rPr>
                              <w:rFonts w:ascii="Myriad Pro" w:hAnsi="Myriad Pro"/>
                            </w:rPr>
                            <w:t>ą</w:t>
                          </w:r>
                          <w:r w:rsidR="00AE7E58" w:rsidRPr="00AE7E58">
                            <w:rPr>
                              <w:rFonts w:ascii="Myriad Pro" w:hAnsi="Myriad Pro"/>
                            </w:rPr>
                            <w:t xml:space="preserve"> „Lietuva 2030“ ir sukurti modernią ir stiprią</w:t>
                          </w:r>
                          <w:r w:rsidR="00AE7E58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AE7E58" w:rsidRPr="00AE7E58">
                            <w:rPr>
                              <w:rFonts w:ascii="Myriad Pro" w:hAnsi="Myriad Pro"/>
                            </w:rPr>
                            <w:t>valstybę, pasižyminčią sumanios visuomenės, sumanios ekonomikos</w:t>
                          </w:r>
                          <w:r w:rsidR="00AE7E58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AE7E58" w:rsidRPr="00AE7E58">
                            <w:rPr>
                              <w:rFonts w:ascii="Myriad Pro" w:hAnsi="Myriad Pro"/>
                            </w:rPr>
                            <w:t>ir sumanaus valdymo derme.</w:t>
                          </w:r>
                          <w:r w:rsidR="008F6539"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="00AE7E58" w:rsidRP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>Lietuvos regioninės politikos baltoji knyga parengta siekiant suderinti</w:t>
                          </w:r>
                          <w:r w:rsid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 xml:space="preserve"> </w:t>
                          </w:r>
                          <w:r w:rsidR="00AE7E58" w:rsidRP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>nacionalinės valdžios ir vietos savivaldos institucijų bei socialinių ir</w:t>
                          </w:r>
                          <w:r w:rsid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 xml:space="preserve"> </w:t>
                          </w:r>
                          <w:r w:rsidR="00AE7E58" w:rsidRP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>ekonominių partnerių teritorinės sanglaudos vizijas ir veiksmus joms</w:t>
                          </w:r>
                          <w:r w:rsid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 xml:space="preserve"> </w:t>
                          </w:r>
                          <w:r w:rsidR="00AE7E58" w:rsidRP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>pasiekti.</w:t>
                          </w:r>
                          <w:r w:rsidR="00AE7E58" w:rsidRPr="00AE7E58">
                            <w:rPr>
                              <w:rFonts w:ascii="Roboto-Bold" w:eastAsiaTheme="minorHAnsi" w:hAnsi="Roboto-Bold" w:cs="Roboto-Bold"/>
                              <w:b/>
                              <w:bCs/>
                              <w:sz w:val="24"/>
                              <w:szCs w:val="24"/>
                            </w:rPr>
                            <w:t xml:space="preserve"> </w:t>
                          </w:r>
                          <w:r w:rsidR="00AE7E58" w:rsidRP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>Turi būti gerinamas susisiekimas tarp darbuotojų</w:t>
                          </w:r>
                          <w:r w:rsidR="0066534A">
                            <w:rPr>
                              <w:rFonts w:ascii="Myriad Pro" w:hAnsi="Myriad Pro"/>
                              <w:bCs/>
                              <w:iCs/>
                            </w:rPr>
                            <w:t>-</w:t>
                          </w:r>
                          <w:r w:rsidR="00AE7E58" w:rsidRP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 xml:space="preserve"> darbo vietų</w:t>
                          </w:r>
                          <w:r w:rsid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 xml:space="preserve"> ir viešųjų paslaugų</w:t>
                          </w:r>
                          <w:r w:rsidR="00AE7E58" w:rsidRPr="00AE7E58">
                            <w:rPr>
                              <w:rFonts w:ascii="Myriad Pro" w:hAnsi="Myriad Pro"/>
                              <w:bCs/>
                              <w:iCs/>
                            </w:rPr>
                            <w:t>.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66534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5714E8E6" wp14:editId="5837A71B">
                    <wp:simplePos x="0" y="0"/>
                    <wp:positionH relativeFrom="column">
                      <wp:posOffset>-462915</wp:posOffset>
                    </wp:positionH>
                    <wp:positionV relativeFrom="paragraph">
                      <wp:posOffset>1485900</wp:posOffset>
                    </wp:positionV>
                    <wp:extent cx="4972050" cy="2343150"/>
                    <wp:effectExtent l="0" t="0" r="0" b="0"/>
                    <wp:wrapSquare wrapText="bothSides"/>
                    <wp:docPr id="36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2050" cy="2343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3BB96C" w14:textId="77777777" w:rsidR="008B6701" w:rsidRPr="008B6701" w:rsidRDefault="0066534A" w:rsidP="0066534A">
                                <w:pPr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66534A">
                                  <w:rPr>
                                    <w:rFonts w:ascii="Myriad Pro" w:hAnsi="Myriad Pro"/>
                                  </w:rPr>
                                  <w:t>1996 m. Lietuvoje buvo 0,89 mln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transporto priemonių, 2016 m. išaugo iki 1,51 mln transporto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priemonių. Automobilizacijos lygis padidėjo nuo 240 l.a./1000 gyv.(1996 m.) iki 402 l.a./1000 gyv. (2016 m.) Tai sukėlė daug problemų: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šalies kelių tinklas ir jo infrastruktūra nebuvo pritaikyta prie kasmet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didėjančių automobilių srautų, tas iššaukė didelį avaringumą, miestų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gatvėse susidarė spūstys, didelis triukšmo ir oro taršos lygis. Išaugęs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automobilizacijos lygis padarė neigiamą įtaką pervežamų keleivių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skaičiui viešuoju transportu ir geležinkeliu.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Tikslas: darnus susisiekimo struktūrų vystymas – plėtoti saugią,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ekonomiškai efektyvią ir palankią aplinką: transporto sistemą,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naudojančią alternatyvius degalus, sumažinti transporto neigiamą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poveikį žmonių sveikatai ir aplinkai, užtikrinti vienodas sąlygas įvairių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66534A">
                                  <w:rPr>
                                    <w:rFonts w:ascii="Myriad Pro" w:hAnsi="Myriad Pro"/>
                                  </w:rPr>
                                  <w:t>transporto rūšių patogiam ir saugiam keleivių vežimui.</w:t>
                                </w:r>
                              </w:p>
                              <w:p w14:paraId="5B454052" w14:textId="77777777" w:rsidR="00BB4245" w:rsidRPr="001850D0" w:rsidRDefault="00BB4245" w:rsidP="00BB4245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2EA61E5D" id="_x0000_s1037" type="#_x0000_t202" style="position:absolute;margin-left:-36.45pt;margin-top:117pt;width:391.5pt;height:18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JvEwIAAAEEAAAOAAAAZHJzL2Uyb0RvYy54bWysU11v2yAUfZ+0/4B4X+w4SddYcaquXadJ&#10;3YfU7QfcYByjYC4DEjv79b3gNI22t2k8IODee7jncFjdDJ1mB+m8QlPx6STnTBqBtTLbiv/88fDu&#10;mjMfwNSg0ciKH6XnN+u3b1a9LWWBLepaOkYgxpe9rXgbgi2zzItWduAnaKWhYIOug0Bbt81qBz2h&#10;dzor8vwq69HV1qGQ3tPp/Rjk64TfNFKEb03jZWC64tRbSLNL8ybO2XoF5daBbZU4tQH/0EUHytCl&#10;Z6h7CMD2Tv0F1Snh0GMTJgK7DJtGCZk4EJtp/gebpxasTFxIHG/PMvn/Byu+Hr47puqKz644M9DR&#10;GxUsyJ0PyDTsd+CjRr31JaU+WUoOwwcc6K0TX28fUew8M3jXgtnKW+ewbyXU1OM0VmYXpSOOjyCb&#10;/gvWdBfsAyagoXFdFJAkYYROb3U8v48cAhN0OF++L/IFhQTFitl8NqVNvAPKl3LrfPgksWNxUXFH&#10;BkjwcHj0YUx9SYm3GXxQWtM5lNqwvuLLRbFIBReRTgXyqFZdxa/zOEbXRJYfTZ2KAyg9rqkXbU60&#10;I9ORcxg2Q1J5mkSJmmywPpIQDkdP0h+iRYvuN2c9+bHi/tcenORMfzYk5nI6n0cDp818QUJw5i4j&#10;m8sIGEFQFQ+cjcu7kEw/cr4l0RuV5Hjt5NQz+SwJevoT0ciX+5T1+nPXzwAAAP//AwBQSwMEFAAG&#10;AAgAAAAhAP28y4vgAAAACwEAAA8AAABkcnMvZG93bnJldi54bWxMj8tOwzAQRfdI/IM1SOxaO2lp&#10;acikQiC2oJaHxM5NpklEPI5itwl/z7CC5WiO7j03306uU2caQusZIZkbUMSlr1quEd5en2a3oEK0&#10;XNnOMyF8U4BtcXmR26zyI+/ovI+1khAOmUVoYuwzrUPZkLNh7nti+R394GyUc6h1NdhRwl2nU2NW&#10;2tmWpaGxPT00VH7tTw7h/fn4+bE0L/Wju+lHPxnNbqMRr6+m+ztQkab4B8OvvqhDIU4Hf+IqqA5h&#10;tk43giKki6WMEmKdmATUAWFlFgZ0kev/G4ofAAAA//8DAFBLAQItABQABgAIAAAAIQC2gziS/gAA&#10;AOEBAAATAAAAAAAAAAAAAAAAAAAAAABbQ29udGVudF9UeXBlc10ueG1sUEsBAi0AFAAGAAgAAAAh&#10;ADj9If/WAAAAlAEAAAsAAAAAAAAAAAAAAAAALwEAAF9yZWxzLy5yZWxzUEsBAi0AFAAGAAgAAAAh&#10;AEB3wm8TAgAAAQQAAA4AAAAAAAAAAAAAAAAALgIAAGRycy9lMm9Eb2MueG1sUEsBAi0AFAAGAAgA&#10;AAAhAP28y4vgAAAACwEAAA8AAAAAAAAAAAAAAAAAbQQAAGRycy9kb3ducmV2LnhtbFBLBQYAAAAA&#10;BAAEAPMAAAB6BQAAAAA=&#10;" filled="f" stroked="f">
                    <v:textbox>
                      <w:txbxContent>
                        <w:p w:rsidR="008B6701" w:rsidRPr="008B6701" w:rsidRDefault="0066534A" w:rsidP="0066534A">
                          <w:pPr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66534A">
                            <w:rPr>
                              <w:rFonts w:ascii="Myriad Pro" w:hAnsi="Myriad Pro"/>
                            </w:rPr>
                            <w:t>1996 m. Lietuvoje buvo 0,89 mln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transporto priemonių, 2016 m. išaugo iki 1,51 mln transporto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priemonių. Automobilizacijos lygis padidėjo nuo 240 l.a./1000 gyv.(1996 m.) iki 402 l.a./1000 gyv. (2016 m.) Tai sukėlė daug problemų: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šalies kelių tinklas ir jo infrastruktūra nebuvo pritaikyta prie kasmet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didėjančių automobilių srautų, tas iššaukė didelį avaringumą, miestų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gatvėse susidarė spūstys, didelis triukšmo ir oro taršos lygis. Išaugęs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automobilizacijos lygis padarė neigiamą įtaką pervežamų keleivių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skaičiui viešuoju transportu ir geležinkeliu.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Tikslas: darnus susisiekimo struktūrų vystymas – plėtoti saugią,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ekonomiškai efektyvią ir palankią aplinką: transporto sistemą,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naudojančią alternatyvius degalus, sumažinti transporto neigiamą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poveikį žmonių sveikatai ir aplinkai, užtikrinti vienodas sąlygas įvairių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66534A">
                            <w:rPr>
                              <w:rFonts w:ascii="Myriad Pro" w:hAnsi="Myriad Pro"/>
                            </w:rPr>
                            <w:t>transporto rūšių patogiam ir saugiam keleivių vežimui.</w:t>
                          </w:r>
                        </w:p>
                        <w:p w:rsidR="00BB4245" w:rsidRPr="001850D0" w:rsidRDefault="00BB4245" w:rsidP="00BB4245">
                          <w:pPr>
                            <w:rPr>
                              <w:rFonts w:ascii="Myriad Pro" w:hAnsi="Myriad Pro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2356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6A1291B2" wp14:editId="656C402A">
                    <wp:simplePos x="0" y="0"/>
                    <wp:positionH relativeFrom="column">
                      <wp:posOffset>-399415</wp:posOffset>
                    </wp:positionH>
                    <wp:positionV relativeFrom="paragraph">
                      <wp:posOffset>1156970</wp:posOffset>
                    </wp:positionV>
                    <wp:extent cx="3943350" cy="276225"/>
                    <wp:effectExtent l="0" t="0" r="0" b="9525"/>
                    <wp:wrapSquare wrapText="bothSides"/>
                    <wp:docPr id="33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4335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73B983" w14:textId="77777777" w:rsidR="00BB4245" w:rsidRPr="00B01020" w:rsidRDefault="00B01020" w:rsidP="00B01020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  <w:r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 xml:space="preserve">2. </w:t>
                                </w:r>
                                <w:r w:rsidR="00BB4245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PROBLEMINĖ HIPOTEZĖ (PRIELAIDA)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3F63855C" id="_x0000_s1038" type="#_x0000_t202" style="position:absolute;margin-left:-31.45pt;margin-top:91.1pt;width:310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ukQwIAAGcEAAAOAAAAZHJzL2Uyb0RvYy54bWysVNtu2zAMfR+wfxD0vjhxkrYx4hRdug4D&#10;ugvQ7QMYWY6FSKInKbGzrx8lJ1m2vQ17MSSSOoc8JL28741mB+m8QlvyyWjMmbQCK2W3Jf/29enN&#10;HWc+gK1Ao5UlP0rP71evXy27tpA5Nqgr6RiBWF90bcmbENoiy7xopAE/wlZactboDAS6um1WOegI&#10;3egsH49vsg5d1ToU0nuyPg5Ovkr4dS1F+FzXXgamS065hfR16buJ32y1hGLroG2UOKUB/5CFAWWJ&#10;9AL1CAHY3qm/oIwSDj3WYSTQZFjXSshUA1UzGf9RzUsDrUy1kDi+vcjk/x+s+HT44piqSj6dcmbB&#10;UI9yFuTOB2Qa9jvwUaOu9QWFvrQUHPq32FOvU72+fUax88ziugG7lQ/OYddIqCjHSXyZXT0dcHwE&#10;2XQfsSIu2AdMQH3tTBSQJGGETr06Xvoj+8AEGaeL2XQ6J5cgX357k+fzRAHF+XXrfHgv0bB4KLmj&#10;/id0ODz7ELOB4hwSyTxqVT0prdMlzpxca8cOQNMCQkgbpum53htKd7DT1I1Pc0Nmmq7BfHc2E0Wa&#10;3oiUCH8j0ZZ1JV/MKfPIaTGypyE0KtAmaGVKnrBOHFHLd7ZKIQGUHs5Eou1J3KjnoGzoN33q5SQ/&#10;N22D1ZHkdjhMPm0qHRp0PzjraOpL7r/vwUnO9AdLLVtMZrO4Jukym9/mdHHXns21B6wgqJIHzobj&#10;OqTVGip7oNbWKqkeZ2DI5JQzTXPS5rR5cV2u7ynq1/9h9RMAAP//AwBQSwMEFAAGAAgAAAAhAExF&#10;Q7HjAAAACwEAAA8AAABkcnMvZG93bnJldi54bWxMj8FOwzAQRO9I/IO1SFxQ69SQNg1xKoSExCFI&#10;UNqenXhJIuJ1FDtN4OsxJziu5mnmbbabTcfOOLjWkoTVMgKGVFndUi3h8P60SIA5r0irzhJK+EIH&#10;u/zyIlOpthO94XnvaxZKyKVKQuN9n3LuqgaNckvbI4Xsww5G+XAONdeDmkK56biIojU3qqWw0Kge&#10;HxusPvejkfC8SV77u+Lwva1PNy/leFscaSqkvL6aH+6BeZz9Hwy/+kEd8uBU2pG0Y52ExVpsAxqC&#10;RAhggYjjZAWslCBEvAGeZ/z/D/kPAAAA//8DAFBLAQItABQABgAIAAAAIQC2gziS/gAAAOEBAAAT&#10;AAAAAAAAAAAAAAAAAAAAAABbQ29udGVudF9UeXBlc10ueG1sUEsBAi0AFAAGAAgAAAAhADj9If/W&#10;AAAAlAEAAAsAAAAAAAAAAAAAAAAALwEAAF9yZWxzLy5yZWxzUEsBAi0AFAAGAAgAAAAhACKCe6RD&#10;AgAAZwQAAA4AAAAAAAAAAAAAAAAALgIAAGRycy9lMm9Eb2MueG1sUEsBAi0AFAAGAAgAAAAhAExF&#10;Q7HjAAAACwEAAA8AAAAAAAAAAAAAAAAAnQQAAGRycy9kb3ducmV2LnhtbFBLBQYAAAAABAAEAPMA&#10;AACtBQAAAAA=&#10;" fillcolor="#f0f8de [662]" stroked="f">
                    <v:textbox>
                      <w:txbxContent>
                        <w:p w:rsidR="00BB4245" w:rsidRPr="00B01020" w:rsidRDefault="00B01020" w:rsidP="00B01020">
                          <w:pPr>
                            <w:rPr>
                              <w:rFonts w:ascii="Myriad Pro" w:hAnsi="Myriad Pro"/>
                            </w:rPr>
                          </w:pPr>
                          <w:r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 xml:space="preserve">2. </w:t>
                          </w:r>
                          <w:r w:rsidR="00BB4245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PROBLEMINĖ HIPOTEZĖ (PRIELAIDA)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B6701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56544" behindDoc="0" locked="0" layoutInCell="1" allowOverlap="1" wp14:anchorId="04E677AF" wp14:editId="188A21AF">
                    <wp:simplePos x="0" y="0"/>
                    <wp:positionH relativeFrom="margin">
                      <wp:posOffset>4852035</wp:posOffset>
                    </wp:positionH>
                    <wp:positionV relativeFrom="paragraph">
                      <wp:posOffset>171450</wp:posOffset>
                    </wp:positionV>
                    <wp:extent cx="3876675" cy="419100"/>
                    <wp:effectExtent l="0" t="0" r="9525" b="0"/>
                    <wp:wrapSquare wrapText="bothSides"/>
                    <wp:docPr id="43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76675" cy="4191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8EDE47" w14:textId="77777777" w:rsidR="00014ECD" w:rsidRPr="00B01020" w:rsidRDefault="00C13194" w:rsidP="00B01020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5</w:t>
                                </w:r>
                                <w:r w:rsidR="00B01020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 xml:space="preserve">. </w:t>
                                </w:r>
                                <w:r w:rsidR="00014ECD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LIETUVOS STRATEGIJOS TURINČIOS ERDVINĘ DIMENSIJĄ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525217B" id="_x0000_s1039" type="#_x0000_t202" style="position:absolute;margin-left:382.05pt;margin-top:13.5pt;width:305.25pt;height:3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3RRQIAAGcEAAAOAAAAZHJzL2Uyb0RvYy54bWysVNtu2zAMfR+wfxD0vjrOrYkRp+jadRjQ&#10;XYBuH8DIcixEEj1JiZ19/Sg5ybLtbdiLIZHUIXl46NVdbzQ7SOcV2pLnNyPOpBVYKbst+bevT28W&#10;nPkAtgKNVpb8KD2/W79+teraQo6xQV1JxwjE+qJrS96E0BZZ5kUjDfgbbKUlZ43OQKCr22aVg47Q&#10;jc7Go9E869BVrUMhvSfr4+Dk64Rf11KEz3XtZWC65FRbSF+Xvpv4zdYrKLYO2kaJUxnwD1UYUJaS&#10;XqAeIQDbO/UXlFHCocc63Ag0Gda1EjL1QN3koz+6eWmglakXIse3F5r8/4MVnw5fHFNVyacTziwY&#10;mtGYBbnzAZmG/Q585KhrfUGhLy0Fh/4t9jTr1K9vn1HsPLP40IDdynvnsGskVFRjHl9mV08HHB9B&#10;Nt1HrCgX7AMmoL52JhJIlDBCp1kdL/ORfWCCjJPF7Xx+O+NMkG+aL/NRGmAGxfl163x4L9GweCi5&#10;o/kndDg8+xCrgeIcEpN51Kp6UlqnS9ScfNCOHYDUAkJIGybpud4bKnewk+qGtFCQmdQ1mBdnM6VI&#10;6o1IKeFvSbRlXcmXs/EsAVuM2ZMIjQq0CVqZkieskzYjl+9slUICKD2cKYm2J3IjnwOzod/0aZb5&#10;5Dy0DVZHotvhoHzaVDo06H5w1pHqS+6/78FJzvQHSyNb5tNpXJN0mc5ux3Rx157NtQesIKiSB86G&#10;40NIqxXZtHhPo61VYj1qYKjkVDOpOXFz2ry4Ltf3FPXr/7D+CQAA//8DAFBLAwQUAAYACAAAACEA&#10;pVa4ROEAAAAKAQAADwAAAGRycy9kb3ducmV2LnhtbEyPQU+DQBCF7yb+h82YeDF2aSHQIkNjTEw8&#10;YKK1el5gBCI7S9iloL/e7UmPk/ny3vey/aJ7caLRdoYR1qsABHFl6o4bhOPb4+0WhHWKa9UbJoRv&#10;srDPLy8yldZm5lc6HVwjfAjbVCG0zg2plLZqSSu7MgOx/32aUSvnz7GR9ahmH657uQmCWGrVsW9o&#10;1UAPLVVfh0kjPCXblyEqjj+75uPmuZzC4p3nAvH6arm/A+FocX8wnPW9OuTeqTQT11b0CEkcrT2K&#10;sEn8pjMQJlEMokTYhQHIPJP/J+S/AAAA//8DAFBLAQItABQABgAIAAAAIQC2gziS/gAAAOEBAAAT&#10;AAAAAAAAAAAAAAAAAAAAAABbQ29udGVudF9UeXBlc10ueG1sUEsBAi0AFAAGAAgAAAAhADj9If/W&#10;AAAAlAEAAAsAAAAAAAAAAAAAAAAALwEAAF9yZWxzLy5yZWxzUEsBAi0AFAAGAAgAAAAhANJ1bdFF&#10;AgAAZwQAAA4AAAAAAAAAAAAAAAAALgIAAGRycy9lMm9Eb2MueG1sUEsBAi0AFAAGAAgAAAAhAKVW&#10;uEThAAAACgEAAA8AAAAAAAAAAAAAAAAAnwQAAGRycy9kb3ducmV2LnhtbFBLBQYAAAAABAAEAPMA&#10;AACtBQAAAAA=&#10;" fillcolor="#f0f8de [662]" stroked="f">
                    <v:textbox>
                      <w:txbxContent>
                        <w:p w:rsidR="00014ECD" w:rsidRPr="00B01020" w:rsidRDefault="00C13194" w:rsidP="00B01020">
                          <w:pPr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5</w:t>
                          </w:r>
                          <w:r w:rsidR="00B01020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 xml:space="preserve">. </w:t>
                          </w:r>
                          <w:r w:rsidR="00014ECD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LIETUVOS STRATEGIJOS TURINČIOS ERDVINĘ DIMENSIJĄ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EA6C9B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063AF764" wp14:editId="1F316F60">
                    <wp:simplePos x="0" y="0"/>
                    <wp:positionH relativeFrom="column">
                      <wp:posOffset>-405765</wp:posOffset>
                    </wp:positionH>
                    <wp:positionV relativeFrom="paragraph">
                      <wp:posOffset>548640</wp:posOffset>
                    </wp:positionV>
                    <wp:extent cx="3954145" cy="266700"/>
                    <wp:effectExtent l="0" t="0" r="8255" b="0"/>
                    <wp:wrapSquare wrapText="bothSides"/>
                    <wp:docPr id="23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5414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530CBD" w14:textId="77777777" w:rsidR="00D111FF" w:rsidRPr="00B01020" w:rsidRDefault="00B01020" w:rsidP="00B01020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  <w:r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1.</w:t>
                                </w:r>
                                <w:r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 xml:space="preserve"> </w:t>
                                </w:r>
                                <w:r w:rsidR="00BB4245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ANALIZUOJAMA TEMA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E3B0AEC" id="_x0000_s1040" type="#_x0000_t202" style="position:absolute;margin-left:-31.95pt;margin-top:43.2pt;width:311.3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ZKRQIAAGcEAAAOAAAAZHJzL2Uyb0RvYy54bWysVNtu2zAMfR+wfxD0vjhxLm2MOEWXrsOA&#10;7gJ0+wBGlmMhkuhJSuzu60fJSZZtb8NeDImkDsnDQ6/ueqPZUTqv0JZ8MhpzJq3AStldyb99fXxz&#10;y5kPYCvQaGXJX6Tnd+vXr1ZdW8gcG9SVdIxArC+6tuRNCG2RZV400oAfYSstOWt0BgJd3S6rHHSE&#10;bnSWj8eLrENXtQ6F9J6sD4OTrxN+XUsRPte1l4HpklNtIX1d+m7jN1uvoNg5aBslTmXAP1RhQFlK&#10;eoF6gADs4NRfUEYJhx7rMBJoMqxrJWTqgbqZjP/o5rmBVqZeiBzfXmjy/w9WfDp+cUxVJc+nnFkw&#10;NKOcBbn3AZmGwx585KhrfUGhzy0Fh/4t9jTr1K9vn1DsPbO4acDu5L1z2DUSKqpxEl9mV08HHB9B&#10;tt1HrCgXHAImoL52JhJIlDBCp1m9XOYj+8AEGafL+Wwym3MmyJcvFjfjNMAMivPr1vnwXqJh8VBy&#10;R/NP6HB88iFWA8U5JCbzqFX1qLROl6g5udGOHYHUAkJIG6bpuT4YKnewk+qGtFCQmdQ1mG/PZkqR&#10;1BuRUsLfkmjLupIv5/k8AVuM2ZMIjQq0CVqZkieskzYjl+9slUICKD2cKYm2J3IjnwOzod/2aZaT&#10;2XloW6xeiG6Hg/JpU+nQoPvBWUeqL7n/fgAnOdMfLI1sOZnN4pqky2x+k9PFXXu21x6wgqBKHjgb&#10;jpuQViuyafGeRlurxHrUwFDJqWZSc+LmtHlxXa7vKerX/2H9EwAA//8DAFBLAwQUAAYACAAAACEA&#10;wnaih+IAAAAKAQAADwAAAGRycy9kb3ducmV2LnhtbEyPwU7DMBBE70j8g7VIXFDr0KapG+JUCAmJ&#10;Q5CgtJyd2CQR8TqKnSbw9SwnOK72aeZNtp9tx85m8K1DCbfLCJjByukWawnHt8eFAOaDQq06h0bC&#10;l/Gwzy8vMpVqN+GrOR9CzSgEfaokNCH0Kee+aoxVful6g/T7cINVgc6h5npQE4Xbjq+iKOFWtUgN&#10;jerNQ2Oqz8NoJTxtxUsfF8fvXf1+81yO6+KEUyHl9dV8fwcsmDn8wfCrT+qQk1PpRtSedRIWyXpH&#10;qASRxMAI2GwEbSmJXIkYeJ7x/xPyHwAAAP//AwBQSwECLQAUAAYACAAAACEAtoM4kv4AAADhAQAA&#10;EwAAAAAAAAAAAAAAAAAAAAAAW0NvbnRlbnRfVHlwZXNdLnhtbFBLAQItABQABgAIAAAAIQA4/SH/&#10;1gAAAJQBAAALAAAAAAAAAAAAAAAAAC8BAABfcmVscy8ucmVsc1BLAQItABQABgAIAAAAIQCnboZK&#10;RQIAAGcEAAAOAAAAAAAAAAAAAAAAAC4CAABkcnMvZTJvRG9jLnhtbFBLAQItABQABgAIAAAAIQDC&#10;dqKH4gAAAAoBAAAPAAAAAAAAAAAAAAAAAJ8EAABkcnMvZG93bnJldi54bWxQSwUGAAAAAAQABADz&#10;AAAArgUAAAAA&#10;" fillcolor="#f0f8de [662]" stroked="f">
                    <v:textbox>
                      <w:txbxContent>
                        <w:p w:rsidR="00D111FF" w:rsidRPr="00B01020" w:rsidRDefault="00B01020" w:rsidP="00B01020">
                          <w:pPr>
                            <w:rPr>
                              <w:rFonts w:ascii="Myriad Pro" w:hAnsi="Myriad Pro"/>
                            </w:rPr>
                          </w:pPr>
                          <w:r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1.</w:t>
                          </w:r>
                          <w:r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 w:rsidR="00BB4245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ANALIZUOJAMA TEMA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551A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468A8A9E" wp14:editId="4BF4B9F2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845185</wp:posOffset>
                    </wp:positionV>
                    <wp:extent cx="4933950" cy="457200"/>
                    <wp:effectExtent l="0" t="0" r="0" b="0"/>
                    <wp:wrapSquare wrapText="bothSides"/>
                    <wp:docPr id="32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33950" cy="45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4C44E" w14:textId="77777777" w:rsidR="00934C2C" w:rsidRPr="008B6701" w:rsidRDefault="008B6701" w:rsidP="00BB4245">
                                <w:pPr>
                                  <w:rPr>
                                    <w:rFonts w:ascii="Myriad Pro" w:hAnsi="Myriad Pro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B6701">
                                  <w:rPr>
                                    <w:rFonts w:ascii="Myriad Pro" w:hAnsi="Myriad Pro"/>
                                    <w:b/>
                                    <w:sz w:val="24"/>
                                    <w:szCs w:val="24"/>
                                  </w:rPr>
                                  <w:t>SUSISIEKIMO STRUKTŪROS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35AB283D" id="_x0000_s1041" type="#_x0000_t202" style="position:absolute;margin-left:-36pt;margin-top:66.55pt;width:388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dREAIAAAAEAAAOAAAAZHJzL2Uyb0RvYy54bWysU9uO2yAQfa/Uf0C8N8613VhxVtvdblVp&#10;e5G2/YAJxjEKMBRI7PTrd8BJGrVvVf2AwMOcmXPmsLrtjWYH6YNCW/HJaMyZtAJrZbcV//H98c0N&#10;ZyGCrUGjlRU/ysBv169frTpXyim2qGvpGYHYUHau4m2MriyKIFppIIzQSUvBBr2BSEe/LWoPHaEb&#10;XUzH47dFh752HoUMgf4+DEG+zvhNI0X82jRBRqYrTr3FvPq8btJarFdQbj24VolTG/APXRhQlope&#10;oB4gAtt79ReUUcJjwCaOBJoCm0YJmTkQm8n4DzbPLTiZuZA4wV1kCv8PVnw5fPNM1RWfTTmzYGhG&#10;UxblLkRkGvY7CEmjzoWSrj47uhz799jTrDPf4J5Q7AKzeN+C3co777FrJdTU4yRlFlepA05IIJvu&#10;M9ZUC/YRM1DfeJMEJEkYodOsjpf5yD4yQT/ny9lsuaCQoNh88Y4MkEtAec52PsSPEg1Lm4p7mn9G&#10;h8NTiKkbKM9XUjGLj0rr7AFtWVfx5WK6yAlXEaMiWVQrU/GbcfoG0ySSH2ydkyMoPeypgLYn1ono&#10;QDn2mz6LPFmc1dxgfSQdPA6WpCdEmxb9L846smPFw889eMmZ/mRJy+VkPk/+zYdMnTN/HdlcR8AK&#10;gqp45GzY3sfs+YHzHWneqCxHGs7QyalnsllW6fQkko+vz/nW74e7fgEAAP//AwBQSwMEFAAGAAgA&#10;AAAhAKKGZAbfAAAACwEAAA8AAABkcnMvZG93bnJldi54bWxMj81OwzAQhO9IvIO1SNxaOymhNI1T&#10;IRDXopYfiZsbb5OIeB3FbhPenu0Jjjszmv2m2EyuE2ccQutJQzJXIJAqb1uqNby/vcweQIRoyJrO&#10;E2r4wQCb8vqqMLn1I+3wvI+14BIKudHQxNjnUoaqQWfC3PdI7B394Ezkc6ilHczI5a6TqVL30pmW&#10;+ENjenxqsPren5yGj+3x6/NOvdbPLutHPylJbiW1vr2ZHtcgIk7xLwwXfEaHkpkO/kQ2iE7DbJny&#10;lsjGYpGA4MRSZawcNKQqS0CWhfy/ofwFAAD//wMAUEsBAi0AFAAGAAgAAAAhALaDOJL+AAAA4QEA&#10;ABMAAAAAAAAAAAAAAAAAAAAAAFtDb250ZW50X1R5cGVzXS54bWxQSwECLQAUAAYACAAAACEAOP0h&#10;/9YAAACUAQAACwAAAAAAAAAAAAAAAAAvAQAAX3JlbHMvLnJlbHNQSwECLQAUAAYACAAAACEA7WeX&#10;URACAAAABAAADgAAAAAAAAAAAAAAAAAuAgAAZHJzL2Uyb0RvYy54bWxQSwECLQAUAAYACAAAACEA&#10;ooZkBt8AAAALAQAADwAAAAAAAAAAAAAAAABqBAAAZHJzL2Rvd25yZXYueG1sUEsFBgAAAAAEAAQA&#10;8wAAAHYFAAAAAA==&#10;" filled="f" stroked="f">
                    <v:textbox>
                      <w:txbxContent>
                        <w:p w:rsidR="00934C2C" w:rsidRPr="008B6701" w:rsidRDefault="008B6701" w:rsidP="00BB4245">
                          <w:pPr>
                            <w:rPr>
                              <w:rFonts w:ascii="Myriad Pro" w:hAnsi="Myriad Pro"/>
                              <w:b/>
                              <w:sz w:val="24"/>
                              <w:szCs w:val="24"/>
                            </w:rPr>
                          </w:pPr>
                          <w:r w:rsidRPr="008B6701">
                            <w:rPr>
                              <w:rFonts w:ascii="Myriad Pro" w:hAnsi="Myriad Pro"/>
                              <w:b/>
                              <w:sz w:val="24"/>
                              <w:szCs w:val="24"/>
                            </w:rPr>
                            <w:t>SUSISIEKIMO STRUKTŪROS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12FA5">
            <w:br w:type="page"/>
          </w:r>
        </w:p>
        <w:p w14:paraId="0DD20856" w14:textId="77777777" w:rsidR="00EA499E" w:rsidRDefault="008F6539" w:rsidP="00545D4C">
          <w:pPr>
            <w:ind w:left="-851"/>
          </w:pPr>
          <w:r>
            <w:rPr>
              <w:noProof/>
              <w:lang w:val="en-GB" w:eastAsia="en-GB"/>
            </w:rPr>
            <w:lastRenderedPageBreak/>
            <mc:AlternateContent>
              <mc:Choice Requires="wps">
                <w:drawing>
                  <wp:anchor distT="0" distB="0" distL="114300" distR="114300" simplePos="0" relativeHeight="251768832" behindDoc="0" locked="0" layoutInCell="1" allowOverlap="1" wp14:anchorId="068E5DFF" wp14:editId="1EB8B463">
                    <wp:simplePos x="0" y="0"/>
                    <wp:positionH relativeFrom="page">
                      <wp:posOffset>5562600</wp:posOffset>
                    </wp:positionH>
                    <wp:positionV relativeFrom="paragraph">
                      <wp:posOffset>549275</wp:posOffset>
                    </wp:positionV>
                    <wp:extent cx="4783455" cy="6467475"/>
                    <wp:effectExtent l="0" t="0" r="0" b="0"/>
                    <wp:wrapSquare wrapText="bothSides"/>
                    <wp:docPr id="56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3455" cy="6467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4237D1" w14:textId="77777777" w:rsidR="008F6539" w:rsidRPr="008F6539" w:rsidRDefault="008F6539" w:rsidP="008F6539">
                                <w:pPr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8F6539">
                                  <w:rPr>
                                    <w:rFonts w:ascii="Myriad Pro" w:hAnsi="Myriad Pro"/>
                                  </w:rPr>
                                  <w:t>1. Susisiekimas tai šalies sistema, kuri apjungia išteklius, vertybes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,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urbanizuotas teritorijas, inžinerinę infrastruktūrą, socialines ir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ekonomines struktūras susieja tarpusavyje, atlieka jungiamosios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grandies vaidmenį.</w:t>
                                </w:r>
                              </w:p>
                              <w:p w14:paraId="1D640C9E" w14:textId="77777777" w:rsidR="008F6539" w:rsidRPr="008F6539" w:rsidRDefault="008F6539" w:rsidP="008F6539">
                                <w:pPr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8F6539">
                                  <w:rPr>
                                    <w:rFonts w:ascii="Myriad Pro" w:hAnsi="Myriad Pro"/>
                                  </w:rPr>
                                  <w:t>2. Tarptautinis kelių tinklas užtikrina jungtis tarp svarbiausių miestų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Lietuvoje. Esamo kelių tinklo pakanka aptarnauti tarptautiniams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tranzitiniam srautams, tik būtina išlaikyti kelių kokybę, užtikrinant jų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priežiūrą. Nuolat auga automobilių transportu pervežtų keleivių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skaičius. Jis sudaro 88% nuo visų pervežtų keleivių. Pagrindinių kelių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tinklo tankis 0,98 km/km2 ir viršija Europos sąjungos šalių vidurkį</w:t>
                                </w:r>
                              </w:p>
                              <w:p w14:paraId="2244CC03" w14:textId="77777777" w:rsidR="008F6539" w:rsidRDefault="008F6539" w:rsidP="008F6539">
                                <w:pPr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8F6539">
                                  <w:rPr>
                                    <w:rFonts w:ascii="Myriad Pro" w:hAnsi="Myriad Pro"/>
                                  </w:rPr>
                                  <w:t>3. Lietuva pagal eismo įvykiuose žuvusiųjų skaičių, tenkantį milijonui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gyventojų, yra ES sąrašo dvidešimt pirmoje vietoje iš 28 ES valstybių –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2016 metais milijonui šalies gyventojų teko 67 žuvusieji (ES vidurkis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51,5). TEN-T keliuose beveik nebeliko juodųjų dėmių, tačiau didžioji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dalis eismo įvykių užfiksuojama žemesnės kategorijos keliuose.</w:t>
                                </w:r>
                              </w:p>
                              <w:p w14:paraId="445354EC" w14:textId="77777777" w:rsidR="008F6539" w:rsidRPr="008F6539" w:rsidRDefault="008F6539" w:rsidP="008F6539">
                                <w:pPr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8F6539">
                                  <w:rPr>
                                    <w:rFonts w:ascii="Myriad Pro" w:hAnsi="Myriad Pro"/>
                                  </w:rPr>
                                  <w:t>4. Analizė parodė, kad didžiausią įtaką keleivių ir krovinių vežimui turi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labiausiai išvystyta susisiekimo rūšis automobilių transportas. Ribotas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geležinkelių tinklo išvystymas Lietuvoje daro nedidelę įtaką jo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panaudojimui susisiekimui, ypač keleivių vežimui, vienas keleivis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Lietuvoje per metus geležinkeliu nuvažiuoja 90 km. 2026 m numatyta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užbaigti didžiausią Baltijos jūros regione projektą - “Rail Baltica”, kuris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iš esmės pagerins keleivių vežimą. Jūrų transportas skirtas krovinių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vežimui, todėl jam būtina sąveika su kitomis transporto rūšimis, kad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kroviniai saugiai, greitai ir patogiai pasiektų Klaipėdos jūrų uostą, jų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apimtys nuolat auga ir 2016 metais siekė 40 mln tonų per metus.</w:t>
                                </w:r>
                              </w:p>
                              <w:p w14:paraId="4BEDC6AA" w14:textId="77777777" w:rsidR="00A21E20" w:rsidRPr="008F6539" w:rsidRDefault="008F6539" w:rsidP="008F6539">
                                <w:pPr>
                                  <w:jc w:val="both"/>
                                  <w:rPr>
                                    <w:rFonts w:ascii="Myriad Pro" w:hAnsi="Myriad Pro"/>
                                  </w:rPr>
                                </w:pPr>
                                <w:r w:rsidRPr="008F6539">
                                  <w:rPr>
                                    <w:rFonts w:ascii="Myriad Pro" w:hAnsi="Myriad Pro"/>
                                  </w:rPr>
                                  <w:t>5. Oro uostų išdėstymas Lietuvos respublikos teritorijoje daro įtaką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konkretiems regionams ir savivaldybėms, kuriose jie išsidėstę.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Lietuvos oro uostai pagal atliekamų skrydžių kryptis ir ir apimtis, yra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integruoti į pasaulinį susisiekimo tinklą, pasiekiamumas nėra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patenkinamas, nes stinga tiesioginių skrydžių net į kai kurias ES šalių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sostines. Vilniaus oro uostas pagal aptarnaujamus keleivių srautus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Baltijos jūros regione yra 5- oje vietoje ir nusileidžia tik Varšuvos,</w:t>
                                </w:r>
                                <w:r>
                                  <w:rPr>
                                    <w:rFonts w:ascii="Myriad Pro" w:hAnsi="Myriad Pro"/>
                                  </w:rPr>
                                  <w:t xml:space="preserve"> </w:t>
                                </w:r>
                                <w:r w:rsidRPr="008F6539">
                                  <w:rPr>
                                    <w:rFonts w:ascii="Myriad Pro" w:hAnsi="Myriad Pro"/>
                                  </w:rPr>
                                  <w:t>Rygos, Krokuvos ir Gdansko oro uostams.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27C396EE" id="_x0000_s1042" type="#_x0000_t202" style="position:absolute;left:0;text-align:left;margin-left:438pt;margin-top:43.25pt;width:376.65pt;height:509.2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fFFQIAAAEEAAAOAAAAZHJzL2Uyb0RvYy54bWysU9uO0zAQfUfiHyy/07QlabtR09WyyyKk&#10;5SItfMDUcRqrtifYbpPl6xk7bangDZEHy854zsw5c7y+HYxmR+m8Qlvx2WTKmbQCa2V3Ff/+7fHN&#10;ijMfwNag0cqKv0jPbzevX637rpRzbFHX0jECsb7su4q3IXRllnnRSgN+gp20FGzQGQh0dLusdtAT&#10;utHZfDpdZD26unMopPf092EM8k3Cbxopwpem8TIwXXHqLaTVpXUb12yzhnLnoGuVOLUB/9CFAWWp&#10;6AXqAQKwg1N/QRklHHpswkSgybBplJCJA7GZTf9g89xCJxMXEsd3F5n8/4MVn49fHVN1xYsFZxYM&#10;zWjOgtz7gEzDYQ8+atR3vqSrzx1dDsM7HGjWia/vnlDsPbN434LdyTvnsG8l1NTjLGZmV6kjjo8g&#10;2/4T1lQLDgET0NA4EwUkSRih06xeLvORQ2CCfubL1du8KDgTFFvki2W+LFINKM/pnfPhg0TD4qbi&#10;jgyQ4OH45ENsB8rzlVjN4qPSOplAW9ZX/KaYFynhKmJUII9qZSq+msZvdE1k+d7WKTmA0uOeCmh7&#10;oh2ZjpzDsB2SyrPFWc4t1i8khMPRk/SGaNOi+8lZT36suP9xACc50x8tiXkzy/No4HTIi+WcDu46&#10;sr2OgBUEVfHA2bi9D8n0I+c7Er1RSY44nbGTU8/ks6TS6U1EI1+f063fL3fzCwAA//8DAFBLAwQU&#10;AAYACAAAACEASQTlbuAAAAAMAQAADwAAAGRycy9kb3ducmV2LnhtbEyPwU7DMBBE70j9B2uReqN2&#10;W5K2IU6FQFxBFIrEzY23SdR4HcVuE/6e7QluM9rR7Jt8O7pWXLAPjScN85kCgVR621Cl4fPj5W4N&#10;IkRD1rSeUMMPBtgWk5vcZNYP9I6XXawEl1DIjIY6xi6TMpQ1OhNmvkPi29H3zkS2fSVtbwYud61c&#10;KJVKZxriD7Xp8KnG8rQ7Ow371+P31716q55d0g1+VJLcRmo9vR0fH0BEHONfGK74jA4FMx38mWwQ&#10;rYb1KuUtkUWagLgG0sVmCeLAaq4SBbLI5f8RxS8AAAD//wMAUEsBAi0AFAAGAAgAAAAhALaDOJL+&#10;AAAA4QEAABMAAAAAAAAAAAAAAAAAAAAAAFtDb250ZW50X1R5cGVzXS54bWxQSwECLQAUAAYACAAA&#10;ACEAOP0h/9YAAACUAQAACwAAAAAAAAAAAAAAAAAvAQAAX3JlbHMvLnJlbHNQSwECLQAUAAYACAAA&#10;ACEAdHHnxRUCAAABBAAADgAAAAAAAAAAAAAAAAAuAgAAZHJzL2Uyb0RvYy54bWxQSwECLQAUAAYA&#10;CAAAACEASQTlbuAAAAAMAQAADwAAAAAAAAAAAAAAAABvBAAAZHJzL2Rvd25yZXYueG1sUEsFBgAA&#10;AAAEAAQA8wAAAHwFAAAAAA==&#10;" filled="f" stroked="f">
                    <v:textbox>
                      <w:txbxContent>
                        <w:p w:rsidR="008F6539" w:rsidRPr="008F6539" w:rsidRDefault="008F6539" w:rsidP="008F6539">
                          <w:pPr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8F6539">
                            <w:rPr>
                              <w:rFonts w:ascii="Myriad Pro" w:hAnsi="Myriad Pro"/>
                            </w:rPr>
                            <w:t>1. Susisiekimas tai šalies sistema, kuri apjungia išteklius, vertybes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,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urbanizuotas teritorijas, inžinerinę infrastruktūrą, socialines ir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ekonomines struktūras susieja tarpusavyje, atlieka jungiamosios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grandies vaidmenį.</w:t>
                          </w:r>
                        </w:p>
                        <w:p w:rsidR="008F6539" w:rsidRPr="008F6539" w:rsidRDefault="008F6539" w:rsidP="008F6539">
                          <w:pPr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8F6539">
                            <w:rPr>
                              <w:rFonts w:ascii="Myriad Pro" w:hAnsi="Myriad Pro"/>
                            </w:rPr>
                            <w:t>2. Tarptautinis kelių tinklas užtikrina jungtis tarp svarbiausių miestų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Lietuvoje. Esamo kelių tinklo pakanka aptarnauti tarptautiniams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tranzitiniam srautams, tik būtina išlaikyti kelių kokybę, užtikrinant jų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priežiūrą. Nuolat auga automobilių transportu pervežtų keleivių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skaičius. Jis sudaro 88% nuo visų pervežtų keleivių. Pagrindinių kelių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tinklo tankis 0,98 km/km2 ir viršija Europos sąjungos šalių vidurkį</w:t>
                          </w:r>
                        </w:p>
                        <w:p w:rsidR="008F6539" w:rsidRDefault="008F6539" w:rsidP="008F6539">
                          <w:pPr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8F6539">
                            <w:rPr>
                              <w:rFonts w:ascii="Myriad Pro" w:hAnsi="Myriad Pro"/>
                            </w:rPr>
                            <w:t>3. Lietuva pagal eismo įvykiuose žuvusiųjų skaičių, tenkantį milijonui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gyventojų, yra ES sąrašo dvidešimt pirmoje vietoje iš 28 ES valstybių –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2016 metais milijonui šalies gyventojų teko 67 žuvusieji (ES vidurkis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51,5). TEN-T keliuose beveik nebeliko juodųjų dėmių, tačiau didžioji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dalis eismo įvykių užfiksuojama žemesnės kategorijos keliuose.</w:t>
                          </w:r>
                        </w:p>
                        <w:p w:rsidR="008F6539" w:rsidRPr="008F6539" w:rsidRDefault="008F6539" w:rsidP="008F6539">
                          <w:pPr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8F6539">
                            <w:rPr>
                              <w:rFonts w:ascii="Myriad Pro" w:hAnsi="Myriad Pro"/>
                            </w:rPr>
                            <w:t>4. Analizė parodė, kad didžiausią įtaką keleivių ir krovinių vežimui turi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labiausiai išvystyta susisiekimo rūšis automobilių transportas. Ribotas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geležinkelių tinklo išvystymas Lietuvoje daro nedidelę įtaką jo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panaudojimui susisiekimui, ypač keleivių vežimui, vienas keleivis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Lietuvoje per metus geležinkeliu nuvažiuoja 90 km. 2026 m numatyta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užbaigti didžiausią Baltijos jūros regione projektą - “Rail Baltica”, kuris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iš esmės pagerins keleivių vežimą. Jūrų transportas skirtas krovinių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vežimui, todėl jam būtina sąveika su kitomis transporto rūšimis, kad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kroviniai saugiai, greitai ir patogiai pasiektų Klaipėdos jūrų uostą, jų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apimtys nuolat auga ir 2016 metais siekė 40 mln tonų per metus.</w:t>
                          </w:r>
                        </w:p>
                        <w:p w:rsidR="00A21E20" w:rsidRPr="008F6539" w:rsidRDefault="008F6539" w:rsidP="008F6539">
                          <w:pPr>
                            <w:jc w:val="both"/>
                            <w:rPr>
                              <w:rFonts w:ascii="Myriad Pro" w:hAnsi="Myriad Pro"/>
                            </w:rPr>
                          </w:pPr>
                          <w:r w:rsidRPr="008F6539">
                            <w:rPr>
                              <w:rFonts w:ascii="Myriad Pro" w:hAnsi="Myriad Pro"/>
                            </w:rPr>
                            <w:t>5. Oro uostų išdėstymas Lietuvos respublikos teritorijoje daro įtaką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konkretiems regionams ir savivaldybėms, kuriose jie išsidėstę.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Lietuvos oro uostai pagal atliekamų skrydžių kryptis ir ir apimtis, yra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integruoti į pasaulinį susisiekimo tinklą, pasiekiamumas nėra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patenkinamas, nes stinga tiesioginių skrydžių net į kai kurias ES šalių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sostines. Vilniaus oro uostas pagal aptarnaujamus keleivių srautus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Baltijos jūros regione yra 5- oje vietoje ir nusileidžia tik Varšuvos,</w:t>
                          </w:r>
                          <w:r>
                            <w:rPr>
                              <w:rFonts w:ascii="Myriad Pro" w:hAnsi="Myriad Pro"/>
                            </w:rPr>
                            <w:t xml:space="preserve"> </w:t>
                          </w:r>
                          <w:r w:rsidRPr="008F6539">
                            <w:rPr>
                              <w:rFonts w:ascii="Myriad Pro" w:hAnsi="Myriad Pro"/>
                            </w:rPr>
                            <w:t>Rygos, Krokuvos ir Gdansko oro uostams.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89284F" w:rsidRPr="00D3326B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65760" behindDoc="0" locked="0" layoutInCell="1" allowOverlap="1" wp14:anchorId="2EED0F03" wp14:editId="57659FC9">
                    <wp:simplePos x="0" y="0"/>
                    <wp:positionH relativeFrom="column">
                      <wp:posOffset>-541020</wp:posOffset>
                    </wp:positionH>
                    <wp:positionV relativeFrom="paragraph">
                      <wp:posOffset>10160</wp:posOffset>
                    </wp:positionV>
                    <wp:extent cx="1032510" cy="1028700"/>
                    <wp:effectExtent l="0" t="0" r="0" b="0"/>
                    <wp:wrapSquare wrapText="bothSides"/>
                    <wp:docPr id="10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2510" cy="1028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5A921D" w14:textId="77777777" w:rsidR="00D3326B" w:rsidRPr="00EB6576" w:rsidRDefault="00D3326B" w:rsidP="00D3326B">
                                <w:r w:rsidRPr="002F7675"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57E0364D" wp14:editId="4F901FDB">
                                      <wp:extent cx="866775" cy="900113"/>
                                      <wp:effectExtent l="0" t="0" r="0" b="0"/>
                                      <wp:docPr id="1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67872" cy="9012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2B63D011" id="_x0000_s1043" type="#_x0000_t202" style="position:absolute;left:0;text-align:left;margin-left:-42.6pt;margin-top:.8pt;width:81.3pt;height:8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00XJgIAACkEAAAOAAAAZHJzL2Uyb0RvYy54bWysU9uO0zAQfUfiHyy/06ShZbtR09XSZRHS&#10;cpEWPmDqOI1V2xNst0n5esZOW6rlDZEHy5MZH585c7y8G4xmB+m8Qlvx6STnTFqBtbLbiv/4/vhm&#10;wZkPYGvQaGXFj9Lzu9XrV8u+K2WBLepaOkYg1pd9V/E2hK7MMi9aacBPsJOWkg06A4FCt81qBz2h&#10;G50Vef4u69HVnUMhvae/D2OSrxJ+00gRvjaNl4HpihO3kFaX1k1cs9USyq2DrlXiRAP+gYUBZenS&#10;C9QDBGB7p/6CMko49NiEiUCTYdMoIVMP1M00f9HNcwudTL2QOL67yOT/H6z4cvjmmKppdiSPBUMz&#10;KliQOx+QadjvwEeN+s6XVPrcUXEY3uNA9alf3z2h2Hlmcd2C3cp757BvJdTEcRpPZldHRxwfQTb9&#10;Z6zpLtgHTEBD40wUkCRhhE5kjpf5yCEwEa/M3xbzyFNQbpoXi5s8TTCD8ny8cz58lGhY3FTckQES&#10;PByefIh0oDyXxNs8alU/Kq1TEE0n19qxA5BdNtuxgRdV2rK+4rfzYp6ALcbjyUZGBfKyVqbiizx+&#10;o7uiGh9snUoCKD3uiYi2J3miIqM2YdgM4zRuzrJvsD6SYA5H79Jbo02L7hdnPfm24v7nHpzkTH+y&#10;JPrtdDaLRk/BbH5TUOCuM5vrDFhBUBUPnI3bdUiPI8ph8Z6G06gkW5ziyOTEmfyY1Dy9nWj46zhV&#10;/Xnhq98AAAD//wMAUEsDBBQABgAIAAAAIQDRRYPV3AAAAAgBAAAPAAAAZHJzL2Rvd25yZXYueG1s&#10;TI/BTsMwEETvlfgHa5G4tTaFJlGIUwESFy6opeLsxEscGq8j220CX497guPojWbfVtvZDuyMPvSO&#10;JNyuBDCk1umeOgmH95dlASxERVoNjlDCNwbY1leLSpXaTbTD8z52LI1QKJUEE+NYch5ag1aFlRuR&#10;Evt03qqYou+49mpK43bgayEyblVP6YJRIz4bbI/7k5Xw0X3hU//qf8QbF9OxcLtDkxspb67nxwdg&#10;Eef4V4aLflKHOjk17kQ6sEHCstisUzWBDFjieX4PrLnEuwx4XfH/D9S/AAAA//8DAFBLAQItABQA&#10;BgAIAAAAIQC2gziS/gAAAOEBAAATAAAAAAAAAAAAAAAAAAAAAABbQ29udGVudF9UeXBlc10ueG1s&#10;UEsBAi0AFAAGAAgAAAAhADj9If/WAAAAlAEAAAsAAAAAAAAAAAAAAAAALwEAAF9yZWxzLy5yZWxz&#10;UEsBAi0AFAAGAAgAAAAhALgXTRcmAgAAKQQAAA4AAAAAAAAAAAAAAAAALgIAAGRycy9lMm9Eb2Mu&#10;eG1sUEsBAi0AFAAGAAgAAAAhANFFg9XcAAAACAEAAA8AAAAAAAAAAAAAAAAAgAQAAGRycy9kb3du&#10;cmV2LnhtbFBLBQYAAAAABAAEAPMAAACJBQAAAAA=&#10;" fillcolor="white [3212]" stroked="f">
                    <v:textbox>
                      <w:txbxContent>
                        <w:p w:rsidR="00D3326B" w:rsidRPr="00EB6576" w:rsidRDefault="00D3326B" w:rsidP="00D3326B">
                          <w:r w:rsidRPr="002F7675">
                            <w:rPr>
                              <w:noProof/>
                              <w:lang w:eastAsia="lt-LT"/>
                            </w:rPr>
                            <w:drawing>
                              <wp:inline distT="0" distB="0" distL="0" distR="0" wp14:anchorId="74452803" wp14:editId="1C1CDF1F">
                                <wp:extent cx="866775" cy="900113"/>
                                <wp:effectExtent l="0" t="0" r="0" b="0"/>
                                <wp:docPr id="1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7872" cy="9012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9284F" w:rsidRPr="00D3326B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62688" behindDoc="0" locked="0" layoutInCell="1" allowOverlap="1" wp14:anchorId="70AFB69C" wp14:editId="1FFD81A6">
                    <wp:simplePos x="0" y="0"/>
                    <wp:positionH relativeFrom="page">
                      <wp:posOffset>162685</wp:posOffset>
                    </wp:positionH>
                    <wp:positionV relativeFrom="margin">
                      <wp:posOffset>-12046</wp:posOffset>
                    </wp:positionV>
                    <wp:extent cx="5108049" cy="7233920"/>
                    <wp:effectExtent l="0" t="0" r="16510" b="24130"/>
                    <wp:wrapNone/>
                    <wp:docPr id="7" name="472 stačiakampi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108049" cy="7233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C1F932" w14:textId="77777777" w:rsidR="00D3326B" w:rsidRDefault="00D3326B" w:rsidP="00D3326B"/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59A05B79" id="_x0000_s1044" style="position:absolute;left:0;text-align:left;margin-left:12.8pt;margin-top:-.95pt;width:402.2pt;height:569.6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4JtQIAALoFAAAOAAAAZHJzL2Uyb0RvYy54bWysVMluHCEQvUfKPyDucS+2M+OWe6yRLUeR&#10;JrEVO/KZoWkPMlAEmC3/kL/Kh6WgFy+ZU5QLAqpera/q/GKnFdkI5yWYmhZHOSXCcGikeazp9/vr&#10;D1NKfGCmYQqMqOleeHoxe//ufGsrUcIKVCMcQSPGV1tb01UItsoyz1dCM38EVhgUtuA0C/h0j1nj&#10;2Bata5WVef4x24JrrAMuvMffq05IZ8l+2woebtrWi0BUTTG2kE6XzmU8s9k5qx4dsyvJ+zDYP0Sh&#10;mTTodDR1xQIjayf/MqUld+ChDUccdAZtK7lIOWA2Rf4mm7sVsyLlgsXxdiyT/39m+dfNrSOyqemE&#10;EsM0tuhkUsaW/f4l2RPTVvpYpK31Fere2VsX0/R2AfzJoyB7JYkP3+vsWqejLiZJdqni+7HiYhcI&#10;x8/TIp/mJ2eUcJRNyuPjszL1JGPVALfOh08CNImXmjpsaao02yx8iAGwalCJ3gxcS6VSW5VJoYKS&#10;TfxLj8grcakc2TBkBONcmHCc7Km1/gJN9z85zfMhjkTFCEmu/LM1dBw9pAJ0Oafsw16J6EqZb6LF&#10;ymKWZXIwGnrpu4zFTZZQO8JajHQEFoeAKhQ9qNeNMJG4PgLzQ8Au28HjiEhewYQRrKUBd8hA8zR6&#10;7vSH7LucY/pht9wlOhXTgTZLaPbIMQfd8HnLryW2csF8uGUOpw3nEjdIuMGjVbCtKfQ3Slbgfh76&#10;j/o4BCilZIvTW1P/Y82coER9NjgexbScTuO8p9fJ6QRpRdwr0fKlyKz1JSAhCtxWlqdrBAQ1XFsH&#10;+gFXzTz6RREzHL3XlAc3PC5Dt1dwWXExnyc1HHLLwsLcWR6Nx1JHst7vHpizPaMDDsNXGGadVW+I&#10;3elGpIH5OkArE+tjsbvK9k3ABZGY1C+zuIFevpPW88qd/QEAAP//AwBQSwMEFAAGAAgAAAAhAE/Q&#10;kBzfAAAACgEAAA8AAABkcnMvZG93bnJldi54bWxMj8tOwzAQRfdI/IM1SGxQ66RRkxLiVIDEqitS&#10;Fiyd2CQBexzFbh5/z7Ciy9E9unNucVysYZMefe9QQLyNgGlsnOqxFfBxftscgPkgUUnjUAtYtYdj&#10;eXtTyFy5Gd/1VIWWUQn6XAroQhhyzn3TaSv91g0aKftyo5WBzrHlapQzlVvDd1GUcit7pA+dHPRr&#10;p5uf6mIF1C/709lM3+1nNqe+fjhVWbSuQtzfLc9PwIJewj8Mf/qkDiU51e6CyjMjYLdPiRSwiR+B&#10;UX5IItpWExgnWQK8LPj1hPIXAAD//wMAUEsBAi0AFAAGAAgAAAAhALaDOJL+AAAA4QEAABMAAAAA&#10;AAAAAAAAAAAAAAAAAFtDb250ZW50X1R5cGVzXS54bWxQSwECLQAUAAYACAAAACEAOP0h/9YAAACU&#10;AQAACwAAAAAAAAAAAAAAAAAvAQAAX3JlbHMvLnJlbHNQSwECLQAUAAYACAAAACEAECDOCbUCAAC6&#10;BQAADgAAAAAAAAAAAAAAAAAuAgAAZHJzL2Uyb0RvYy54bWxQSwECLQAUAAYACAAAACEAT9CQHN8A&#10;AAAKAQAADwAAAAAAAAAAAAAAAAAPBQAAZHJzL2Rvd25yZXYueG1sUEsFBgAAAAAEAAQA8wAAABsG&#10;AAAAAA==&#10;" filled="f" strokecolor="#92c527 [2406]" strokeweight="1.25pt">
                    <v:stroke endcap="round"/>
                    <v:path arrowok="t"/>
                    <v:textbox inset="14.4pt,,14.4pt">
                      <w:txbxContent>
                        <w:p w:rsidR="00D3326B" w:rsidRDefault="00D3326B" w:rsidP="00D3326B"/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 w:rsidR="009A785D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67808" behindDoc="0" locked="0" layoutInCell="1" allowOverlap="1" wp14:anchorId="5B638443" wp14:editId="13D5D8B5">
                    <wp:simplePos x="0" y="0"/>
                    <wp:positionH relativeFrom="margin">
                      <wp:posOffset>4842510</wp:posOffset>
                    </wp:positionH>
                    <wp:positionV relativeFrom="paragraph">
                      <wp:posOffset>210185</wp:posOffset>
                    </wp:positionV>
                    <wp:extent cx="3895725" cy="276225"/>
                    <wp:effectExtent l="0" t="0" r="9525" b="9525"/>
                    <wp:wrapSquare wrapText="bothSides"/>
                    <wp:docPr id="47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9572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1C30AB" w14:textId="77777777" w:rsidR="00014ECD" w:rsidRPr="00B01020" w:rsidRDefault="00C57FE3" w:rsidP="00B01020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8</w:t>
                                </w:r>
                                <w:r w:rsid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 xml:space="preserve">. </w:t>
                                </w:r>
                                <w:r w:rsidR="00014ECD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IŠVADOS</w:t>
                                </w:r>
                                <w:r w:rsidR="00C13194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 xml:space="preserve"> / </w:t>
                                </w:r>
                                <w:r w:rsidR="00C13194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TENDENCIJOS</w:t>
                                </w:r>
                              </w:p>
                              <w:p w14:paraId="3183BD74" w14:textId="77777777" w:rsidR="00014ECD" w:rsidRPr="00BB4245" w:rsidRDefault="00014ECD" w:rsidP="00014ECD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Myriad Pro" w:hAnsi="Myriad Pr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525217B" id="_x0000_s1045" type="#_x0000_t202" style="position:absolute;left:0;text-align:left;margin-left:381.3pt;margin-top:16.55pt;width:306.75pt;height:21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QFtQwIAAGcEAAAOAAAAZHJzL2Uyb0RvYy54bWysVNtu2zAMfR+wfxD0vjhJkzYx4hRdug4D&#10;ugvQ7QMYWY6FSKInKbGzrx8lO1m2vQ17MSiKOjw8JL2674xmR+m8QlvwyWjMmbQCS2V3Bf/29enN&#10;gjMfwJag0cqCn6Tn9+vXr1Ztk8sp1qhL6RiBWJ+3TcHrEJo8y7yopQE/wkZauqzQGQh0dLusdNAS&#10;utHZdDy+zVp0ZeNQSO/J+9hf8nXCryopwueq8jIwXXDiFtLXpe82frP1CvKdg6ZWYqAB/8DCgLKU&#10;9AL1CAHYwam/oIwSDj1WYSTQZFhVSshUA1UzGf9RzUsNjUy1kDi+ucjk/x+s+HT84pgqCz6748yC&#10;oR5NWZB7H5BpOOzBR43axucU+tJQcOjeYke9TvX65hnF3jOLmxrsTj44h20toSSOk/gyu3ra4/gI&#10;sm0/Ykm54BAwAXWVM1FAkoQROvXqdOmP7AIT5LxZLOd30zlngu6md7dTsmMKyM+vG+fDe4mGRaPg&#10;jvqf0OH47EMfeg6JyTxqVT4prdMhzpzcaMeOQNMCQkgbbtJzfTBEt/fT1I2HuSE3TVfvXpzdxCZN&#10;b0RK3H5Loi1rC76cE/OY02LMTsQgNyrQJmhlCp6whhxRy3e2TCEBlO5tSqLtIG7Us1c2dNsu9XKy&#10;PDdti+WJ5HbYTz5tKhk1uh+ctTT1BfffD+AkZ/qDpZYtJ7NZXJN0mJHYdHDXN9vrG7CCoAoeOOvN&#10;TUir1Vf2QK2tVFI9zkDPZOBM05y0GTYvrsv1OUX9+j+sfwIAAP//AwBQSwMEFAAGAAgAAAAhABVW&#10;kmLgAAAACgEAAA8AAABkcnMvZG93bnJldi54bWxMj8FOhDAQhu8mvkMzJl6MW3YxZRcpG2Ni4gET&#10;Xdc9FzoCkU4JLQv69JaT3mbyf/nnm2w/m46dcXCtJQnrVQQMqbK6pVrC8f3pdgvMeUVadZZQwjc6&#10;2OeXF5lKtZ3oDc8HX7NQQi5VEhrv+5RzVzVolFvZHilkn3Ywyod1qLke1BTKTcc3USS4US2FC43q&#10;8bHB6uswGgnPyfa1vyuOP7v6dPNSjnHxQVMh5fXV/HAPzOPs/2BY9IM65MGptCNpxzoJidiIgEqI&#10;4zWwBYgTEaZyiQTwPOP/X8h/AQAA//8DAFBLAQItABQABgAIAAAAIQC2gziS/gAAAOEBAAATAAAA&#10;AAAAAAAAAAAAAAAAAABbQ29udGVudF9UeXBlc10ueG1sUEsBAi0AFAAGAAgAAAAhADj9If/WAAAA&#10;lAEAAAsAAAAAAAAAAAAAAAAALwEAAF9yZWxzLy5yZWxzUEsBAi0AFAAGAAgAAAAhAOr9AW1DAgAA&#10;ZwQAAA4AAAAAAAAAAAAAAAAALgIAAGRycy9lMm9Eb2MueG1sUEsBAi0AFAAGAAgAAAAhABVWkmLg&#10;AAAACgEAAA8AAAAAAAAAAAAAAAAAnQQAAGRycy9kb3ducmV2LnhtbFBLBQYAAAAABAAEAPMAAACq&#10;BQAAAAA=&#10;" fillcolor="#f0f8de [662]" stroked="f">
                    <v:textbox>
                      <w:txbxContent>
                        <w:p w:rsidR="00014ECD" w:rsidRPr="00B01020" w:rsidRDefault="00C57FE3" w:rsidP="00B01020">
                          <w:pPr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8</w:t>
                          </w:r>
                          <w:r w:rsid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 xml:space="preserve">. </w:t>
                          </w:r>
                          <w:r w:rsidR="00014ECD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IŠVADOS</w:t>
                          </w:r>
                          <w:r w:rsidR="00C13194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 xml:space="preserve"> / </w:t>
                          </w:r>
                          <w:r w:rsidR="00C13194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TENDENCIJOS</w:t>
                          </w:r>
                        </w:p>
                        <w:p w:rsidR="00014ECD" w:rsidRPr="00BB4245" w:rsidRDefault="00014ECD" w:rsidP="00014ECD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Myriad Pro" w:hAnsi="Myriad Pro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9A785D" w:rsidRPr="00D3326B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63712" behindDoc="0" locked="0" layoutInCell="1" allowOverlap="1" wp14:anchorId="0DE74D7B" wp14:editId="7D942439">
                    <wp:simplePos x="0" y="0"/>
                    <wp:positionH relativeFrom="page">
                      <wp:posOffset>5396643</wp:posOffset>
                    </wp:positionH>
                    <wp:positionV relativeFrom="page">
                      <wp:posOffset>162727</wp:posOffset>
                    </wp:positionV>
                    <wp:extent cx="5200650" cy="7239480"/>
                    <wp:effectExtent l="0" t="0" r="19050" b="19050"/>
                    <wp:wrapNone/>
                    <wp:docPr id="9" name="472 stačiakampi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00650" cy="7239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4A3579" w14:textId="77777777" w:rsidR="00D3326B" w:rsidRDefault="00D3326B" w:rsidP="00D3326B"/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448FE74B" id="_x0000_s1046" style="position:absolute;left:0;text-align:left;margin-left:424.95pt;margin-top:12.8pt;width:409.5pt;height:570.0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zAtAIAALoFAAAOAAAAZHJzL2Uyb0RvYy54bWysVNtuGyEQfa/Uf0C8N2tv4tpZZR1ZiVJV&#10;cpOoSZVnzLIxCjAUsNfuP+Sv+mEd2Esu9VPVFwTM9cycmbPznVZkK5yXYEo6PhpRIgyHSprHkv64&#10;v/o0o8QHZiqmwIiS7oWn5/OPH84aW4gc1qAq4Qg6Mb5obEnXIdgiyzxfC838EVhhUFiD0yzg0z1m&#10;lWMNetcqy0ejz1kDrrIOuPAefy9bIZ0n/3UteLipay8CUSXF3EI6XTpX8czmZ6x4dMyuJe/SYP+Q&#10;hWbSYNDB1SULjGyc/MuVltyBhzoccdAZ1LXkImFANOPROzR3a2ZFwoLF8XYok/9/bvn19tYRWZX0&#10;lBLDNLboZJrHlv1+luyJaSt9LFJjfYG6d/bWRZjeLoE/eRRkbyTx4TudXe101EWQZJcqvh8qLnaB&#10;cPycxB5OsDEcZdP8+PRklnqSsaI3t86HLwI0iZeSOmxpqjTbLn2ICbCiV4nRDFxJpVJblUmpgpJV&#10;/EuPyCtxoRzZMmQE41yYcJz8qY3+BlX7P52MRn0eiYrRJIXyL94wcIyQCtBiTujDXokYSpnvosbK&#10;Iso8BRgcvY6dx+ImT6gdzWrMdDAcHzJUYdwZdbrRTCSuD4ajQ4Yt2j7iYJGiggmDsZYG3CEH1dMQ&#10;udXv0beYI/ywW+0SnfJUv/i1gmqPHHPQDp+3/EpiK5fMh1vmcNqw/bhBwg0etYKmpNDdKFmD+3Xo&#10;P+rjEKCUkgant6T+54Y5QYn6anA8xrN8hkwiIb1OJlNMh7g3otVrkdnoC0BCjHFbWZ6u0SCo/lo7&#10;0A+4ahYxLoqY4Ri9pDy4/nER2r2Cy4qLxSKp4ZBbFpbmzvLoPJY6kvV+98Cc7RgdcBiuoZ91Vrwj&#10;dqsbLQ0sNgFqmVj/UtmuCbggEpO6ZRY30Ot30npZufM/AAAA//8DAFBLAwQUAAYACAAAACEA7iJH&#10;FuAAAAAMAQAADwAAAGRycy9kb3ducmV2LnhtbEyPPU/DMBCGdyT+g3VILIg6rYiThjgVIDF1ImVg&#10;dOIjCcTnKHbz8e9xJ7rdx6P3nssPi+nZhKPrLEnYbiJgSLXVHTUSPk/vjykw5xVp1VtCCSs6OBS3&#10;N7nKtJ3pA6fSNyyEkMuUhNb7IePc1S0a5TZ2QAq7bzsa5UM7NlyPag7hpue7KBLcqI7ChVYN+NZi&#10;/VuejYTqNT6e+umn+Upm4aqHY5lE6yrl/d3y8gzM4+L/YbjoB3UoglNlz6Qd6yWkT/t9QCXsYgHs&#10;AgiRhkkVqq2IE+BFzq+fKP4AAAD//wMAUEsBAi0AFAAGAAgAAAAhALaDOJL+AAAA4QEAABMAAAAA&#10;AAAAAAAAAAAAAAAAAFtDb250ZW50X1R5cGVzXS54bWxQSwECLQAUAAYACAAAACEAOP0h/9YAAACU&#10;AQAACwAAAAAAAAAAAAAAAAAvAQAAX3JlbHMvLnJlbHNQSwECLQAUAAYACAAAACEAAqe8wLQCAAC6&#10;BQAADgAAAAAAAAAAAAAAAAAuAgAAZHJzL2Uyb0RvYy54bWxQSwECLQAUAAYACAAAACEA7iJHFuAA&#10;AAAMAQAADwAAAAAAAAAAAAAAAAAOBQAAZHJzL2Rvd25yZXYueG1sUEsFBgAAAAAEAAQA8wAAABsG&#10;AAAAAA==&#10;" filled="f" strokecolor="#92c527 [2406]" strokeweight="1.25pt">
                    <v:stroke endcap="round"/>
                    <v:path arrowok="t"/>
                    <v:textbox inset="14.4pt,,14.4pt">
                      <w:txbxContent>
                        <w:p w:rsidR="00D3326B" w:rsidRDefault="00D3326B" w:rsidP="00D3326B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D17F0" w:rsidRPr="00D3326B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69856" behindDoc="0" locked="0" layoutInCell="1" allowOverlap="1" wp14:anchorId="373E95EB" wp14:editId="770A31E8">
                    <wp:simplePos x="0" y="0"/>
                    <wp:positionH relativeFrom="column">
                      <wp:posOffset>321310</wp:posOffset>
                    </wp:positionH>
                    <wp:positionV relativeFrom="paragraph">
                      <wp:posOffset>19685</wp:posOffset>
                    </wp:positionV>
                    <wp:extent cx="4200525" cy="1028700"/>
                    <wp:effectExtent l="0" t="0" r="0" b="0"/>
                    <wp:wrapSquare wrapText="bothSides"/>
                    <wp:docPr id="11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00525" cy="1028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D0F92" w14:textId="77777777" w:rsidR="00D3326B" w:rsidRPr="00565630" w:rsidRDefault="00D3326B" w:rsidP="00D3326B">
                                <w:pPr>
                                  <w:spacing w:line="240" w:lineRule="auto"/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630"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  <w:t>LIETUVOS RESPUBLIKOS TERITORIJOS BENDRASIS PLANAS</w:t>
                                </w:r>
                              </w:p>
                              <w:p w14:paraId="4C7B0E72" w14:textId="77777777" w:rsidR="00D3326B" w:rsidRPr="00565630" w:rsidRDefault="00D3326B" w:rsidP="00D3326B">
                                <w:pPr>
                                  <w:spacing w:line="240" w:lineRule="auto"/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630"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  <w:t>ESAMOS BŪKLĖS ĮVERTINIMAS</w:t>
                                </w:r>
                              </w:p>
                              <w:p w14:paraId="27E608AA" w14:textId="77777777" w:rsidR="00D3326B" w:rsidRPr="00565630" w:rsidRDefault="00D3326B" w:rsidP="00D3326B">
                                <w:pPr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5630">
                                  <w:rPr>
                                    <w:rFonts w:ascii="Myriad Pro" w:hAnsi="Myriad Pro" w:cstheme="minorHAnsi"/>
                                    <w:b/>
                                    <w:sz w:val="24"/>
                                    <w:szCs w:val="24"/>
                                  </w:rPr>
                                  <w:t>II forumas „Gyvybingi miestai ir regionai“</w:t>
                                </w:r>
                              </w:p>
                              <w:p w14:paraId="3EE72A70" w14:textId="77777777" w:rsidR="00D3326B" w:rsidRPr="00D111FF" w:rsidRDefault="00D3326B" w:rsidP="00D3326B">
                                <w:pPr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76330987" id="_x0000_s1047" type="#_x0000_t202" style="position:absolute;left:0;text-align:left;margin-left:25.3pt;margin-top:1.55pt;width:330.75pt;height:8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LxPEAIAAAEEAAAOAAAAZHJzL2Uyb0RvYy54bWysU8tu2zAQvBfoPxC813rAbhzBcpAmTVEg&#10;fQBpP2BNURZhisuStCX367ukHMdIb0V1ILja5XBndri6GXvNDtJ5habmxSznTBqBjTLbmv/88fBu&#10;yZkPYBrQaGTNj9Lzm/XbN6vBVrLEDnUjHSMQ46vB1rwLwVZZ5kUne/AztNJQskXXQ6DQbbPGwUDo&#10;vc7KPH+fDega61BI7+nv/ZTk64TftlKEb23rZWC65tRbSKtL6yau2XoF1daB7ZQ4tQH/0EUPytCl&#10;Z6h7CMD2Tv0F1Svh0GMbZgL7DNtWCZk4EJsif8XmqQMrExcSx9uzTP7/wYqvh++OqYZmV3BmoKcZ&#10;lSzInQ/INOx34KNGg/UVlT5ZKg7jBxypPvH19hHFzjODdx2Yrbx1DodOQkM9FvFkdnF0wvERZDN8&#10;wYbugn3ABDS2ro8CkiSM0GlWx/N85BiYoJ9zmviiXHAmKFfk5fIqTxPMoHo+bp0PnyT2LG5q7sgA&#10;CR4Ojz7EdqB6Lom3GXxQWicTaMOGml9H/FeZXgXyqFZ9zZd5/CbXRJYfTZMOB1B62tMF2pxoR6YT&#10;5zBuxqRymUSJmmywOZIQDidP0huiTYfuN2cD+bHm/tcenORMfzYk5nUxn0cDp2C+uCopcJeZzWUG&#10;jCComgfOpu1dSKafmN2S6K1Kcrx0cuqZfJZUOr2JaOTLOFW9vNz1HwAAAP//AwBQSwMEFAAGAAgA&#10;AAAhACY/P6/cAAAACAEAAA8AAABkcnMvZG93bnJldi54bWxMj8FOwzAMhu9Ie4fIk7ixpIMW1jWd&#10;EIgraINN4pY1XlvROFWTreXtMSe42fo//f5cbCbXiQsOofWkIVkoEEiVty3VGj7eX24eQIRoyJrO&#10;E2r4xgCbcnZVmNz6kbZ42cVacAmF3GhoYuxzKUPVoDNh4Xskzk5+cCbyOtTSDmbkctfJpVKZdKYl&#10;vtCYHp8arL52Z6dh/3r6PNypt/rZpf3oJyXJraTW1/PpcQ0i4hT/YPjVZ3Uo2enoz2SD6DSkKmNS&#10;w20CguP7ZMnDkbksTUCWhfz/QPkDAAD//wMAUEsBAi0AFAAGAAgAAAAhALaDOJL+AAAA4QEAABMA&#10;AAAAAAAAAAAAAAAAAAAAAFtDb250ZW50X1R5cGVzXS54bWxQSwECLQAUAAYACAAAACEAOP0h/9YA&#10;AACUAQAACwAAAAAAAAAAAAAAAAAvAQAAX3JlbHMvLnJlbHNQSwECLQAUAAYACAAAACEAOBC8TxAC&#10;AAABBAAADgAAAAAAAAAAAAAAAAAuAgAAZHJzL2Uyb0RvYy54bWxQSwECLQAUAAYACAAAACEAJj8/&#10;r9wAAAAIAQAADwAAAAAAAAAAAAAAAABqBAAAZHJzL2Rvd25yZXYueG1sUEsFBgAAAAAEAAQA8wAA&#10;AHMFAAAAAA==&#10;" filled="f" stroked="f">
                    <v:textbox>
                      <w:txbxContent>
                        <w:p w:rsidR="00D3326B" w:rsidRPr="00565630" w:rsidRDefault="00D3326B" w:rsidP="00D3326B">
                          <w:pPr>
                            <w:spacing w:line="240" w:lineRule="auto"/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</w:pPr>
                          <w:r w:rsidRPr="00565630"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  <w:t>LIETUVOS RESPUBLIKOS TERITORIJOS BENDRASIS PLANAS</w:t>
                          </w:r>
                        </w:p>
                        <w:p w:rsidR="00D3326B" w:rsidRPr="00565630" w:rsidRDefault="00D3326B" w:rsidP="00D3326B">
                          <w:pPr>
                            <w:spacing w:line="240" w:lineRule="auto"/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</w:pPr>
                          <w:r w:rsidRPr="00565630"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  <w:t>ESAMOS BŪKLĖS ĮVERTINIMAS</w:t>
                          </w:r>
                        </w:p>
                        <w:p w:rsidR="00D3326B" w:rsidRPr="00565630" w:rsidRDefault="00D3326B" w:rsidP="00D3326B">
                          <w:pPr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</w:pPr>
                          <w:r w:rsidRPr="00565630">
                            <w:rPr>
                              <w:rFonts w:ascii="Myriad Pro" w:hAnsi="Myriad Pro" w:cstheme="minorHAnsi"/>
                              <w:b/>
                              <w:sz w:val="24"/>
                              <w:szCs w:val="24"/>
                            </w:rPr>
                            <w:t>II forumas „Gyvybingi miestai ir regionai“</w:t>
                          </w:r>
                        </w:p>
                        <w:p w:rsidR="00D3326B" w:rsidRPr="00D111FF" w:rsidRDefault="00D3326B" w:rsidP="00D3326B">
                          <w:pPr>
                            <w:rPr>
                              <w:rFonts w:cstheme="min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4D968396" w14:textId="77777777" w:rsidR="00EA499E" w:rsidRDefault="00C64872"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70880" behindDoc="0" locked="0" layoutInCell="1" allowOverlap="1" wp14:anchorId="5D2993CE" wp14:editId="1F182FDD">
                    <wp:simplePos x="0" y="0"/>
                    <wp:positionH relativeFrom="page">
                      <wp:posOffset>276225</wp:posOffset>
                    </wp:positionH>
                    <wp:positionV relativeFrom="paragraph">
                      <wp:posOffset>827405</wp:posOffset>
                    </wp:positionV>
                    <wp:extent cx="3962400" cy="304800"/>
                    <wp:effectExtent l="0" t="0" r="0" b="0"/>
                    <wp:wrapSquare wrapText="bothSides"/>
                    <wp:docPr id="46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624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8C940B" w14:textId="77777777" w:rsidR="00014ECD" w:rsidRPr="00B01020" w:rsidRDefault="00C57FE3" w:rsidP="00B01020">
                                <w:pPr>
                                  <w:rPr>
                                    <w:rFonts w:ascii="Myriad Pro" w:hAnsi="Myriad Pro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7</w:t>
                                </w:r>
                                <w:r w:rsidR="00B01020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 xml:space="preserve">. </w:t>
                                </w:r>
                                <w:r w:rsidR="00014ECD" w:rsidRPr="00B01020">
                                  <w:rPr>
                                    <w:rFonts w:ascii="Myriad Pro" w:hAnsi="Myriad Pro"/>
                                    <w:b/>
                                    <w:bCs/>
                                    <w:color w:val="000000"/>
                                  </w:rPr>
                                  <w:t>GRAFINĖ MEDŽIAGA</w:t>
                                </w:r>
                              </w:p>
                              <w:p w14:paraId="0F182F29" w14:textId="77777777" w:rsidR="00014ECD" w:rsidRPr="00BB4245" w:rsidRDefault="00014ECD" w:rsidP="00014ECD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Myriad Pro" w:hAnsi="Myriad Pro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525217B" id="_x0000_s1048" type="#_x0000_t202" style="position:absolute;margin-left:21.75pt;margin-top:65.15pt;width:312pt;height:24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s4QwIAAGcEAAAOAAAAZHJzL2Uyb0RvYy54bWysVNtu2zAMfR+wfxD0vjhxLmuMOEWXrsOA&#10;7gJ0+wBGlmMhkuhJSuzu60vJSZZtb8NeDImkDg8PSa9ue6PZUTqv0JZ8MhpzJq3AStldyb9/e3hz&#10;w5kPYCvQaGXJn6Xnt+vXr1ZdW8gcG9SVdIxArC+6tuRNCG2RZV400oAfYSstOWt0BgJd3S6rHHSE&#10;bnSWj8eLrENXtQ6F9J6s94OTrxN+XUsRvtS1l4HpkhO3kL4ufbfxm61XUOwctI0SJxrwDywMKEtJ&#10;L1D3EIAdnPoLyijh0GMdRgJNhnWthEw1UDWT8R/VPDXQylQLiePbi0z+/8GKz8evjqmq5LMFZxYM&#10;9ShnQe59QKbhsAcfNepaX1DoU0vBoX+HPfU61evbRxR7zyxuGrA7eeccdo2EijhO4svs6umA4yPI&#10;tvuEFeWCQ8AE1NfORAFJEkbo1KvnS39kH5gg43S5yGdjcgnyTcezGzrHFFCcX7fOhw8SDYuHkjvq&#10;f0KH46MPQ+g5JCbzqFX1oLROlzhzcqMdOwJNCwghbZim5/pgiO5gp6kb0kJBZpquwUxcLmzS9Eak&#10;xO23JNqyruTLeT5PwBZjdiIGhVGBNkErU/KEdZrNqOV7W6WQAEoPZypZ25O4Uc9B2dBv+9TLPD83&#10;bYvVM8ntcJh82lQ6NOh+ctbR1Jfc/ziAk5zpj5ZatpzMZnFN0mU2f5vTxV17ttcesIKgSh44G46b&#10;kFYrlmPxjlpbq6R6nIGByYkzTXPS5rR5cV2u7ynq1/9h/QIAAP//AwBQSwMEFAAGAAgAAAAhAIMZ&#10;RNDgAAAACgEAAA8AAABkcnMvZG93bnJldi54bWxMj8FOhDAQhu8mvkMzJl7MbtGugEjZGBMTD2yi&#10;u6vnQisQ6ZTQsqBP73jS43zz559v8u1ie3Yyo+8cSrheR8AM1k532Eg4Hp5WKTAfFGrVOzQSvoyH&#10;bXF+lqtMuxlfzWkfGkYl6DMloQ1hyDj3dWus8ms3GKTdhxutCjSODdejmqnc9vwmimJuVYd0oVWD&#10;eWxN/bmfrITnJH0ZNuXx+655v9pVkyjfcC6lvLxYHu6BBbOEvzD86pM6FORUuQm1Z72EjbilJHER&#10;CWAUiOOESEUkSQXwIuf/Xyh+AAAA//8DAFBLAQItABQABgAIAAAAIQC2gziS/gAAAOEBAAATAAAA&#10;AAAAAAAAAAAAAAAAAABbQ29udGVudF9UeXBlc10ueG1sUEsBAi0AFAAGAAgAAAAhADj9If/WAAAA&#10;lAEAAAsAAAAAAAAAAAAAAAAALwEAAF9yZWxzLy5yZWxzUEsBAi0AFAAGAAgAAAAhAEskqzhDAgAA&#10;ZwQAAA4AAAAAAAAAAAAAAAAALgIAAGRycy9lMm9Eb2MueG1sUEsBAi0AFAAGAAgAAAAhAIMZRNDg&#10;AAAACgEAAA8AAAAAAAAAAAAAAAAAnQQAAGRycy9kb3ducmV2LnhtbFBLBQYAAAAABAAEAPMAAACq&#10;BQAAAAA=&#10;" fillcolor="#f0f8de [662]" stroked="f">
                    <v:textbox>
                      <w:txbxContent>
                        <w:p w:rsidR="00014ECD" w:rsidRPr="00B01020" w:rsidRDefault="00C57FE3" w:rsidP="00B01020">
                          <w:pPr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7</w:t>
                          </w:r>
                          <w:r w:rsidR="00B01020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 xml:space="preserve">. </w:t>
                          </w:r>
                          <w:r w:rsidR="00014ECD" w:rsidRPr="00B01020">
                            <w:rPr>
                              <w:rFonts w:ascii="Myriad Pro" w:hAnsi="Myriad Pro"/>
                              <w:b/>
                              <w:bCs/>
                              <w:color w:val="000000"/>
                            </w:rPr>
                            <w:t>GRAFINĖ MEDŽIAGA</w:t>
                          </w:r>
                        </w:p>
                        <w:p w:rsidR="00014ECD" w:rsidRPr="00BB4245" w:rsidRDefault="00014ECD" w:rsidP="00014ECD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Myriad Pro" w:hAnsi="Myriad Pro"/>
                            </w:rPr>
                          </w:pP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</w:p>
        <w:p w14:paraId="2243021D" w14:textId="77777777" w:rsidR="00EA499E" w:rsidRDefault="00AC386D"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71904" behindDoc="0" locked="0" layoutInCell="1" allowOverlap="1" wp14:anchorId="7DF0E595" wp14:editId="1DA47D17">
                    <wp:simplePos x="0" y="0"/>
                    <wp:positionH relativeFrom="page">
                      <wp:posOffset>228600</wp:posOffset>
                    </wp:positionH>
                    <wp:positionV relativeFrom="paragraph">
                      <wp:posOffset>200025</wp:posOffset>
                    </wp:positionV>
                    <wp:extent cx="4916805" cy="5448300"/>
                    <wp:effectExtent l="0" t="0" r="0" b="0"/>
                    <wp:wrapSquare wrapText="bothSides"/>
                    <wp:docPr id="2" name="2 teksto lauka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16805" cy="5448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6A414" w14:textId="77777777" w:rsidR="00C13194" w:rsidRDefault="00AC386D" w:rsidP="00AC386D">
                                <w:pPr>
                                  <w:spacing w:after="0"/>
                                  <w:rPr>
                                    <w:rFonts w:ascii="Myriad Pro" w:hAnsi="Myriad Pro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</w:rPr>
                                  <w:t>Oro kokybei poveikį darantys faktoriai</w:t>
                                </w:r>
                              </w:p>
                              <w:p w14:paraId="79C146D0" w14:textId="77777777" w:rsidR="00AC386D" w:rsidRDefault="00AC386D" w:rsidP="00AC386D">
                                <w:pPr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6723065F" wp14:editId="45B86758">
                                      <wp:extent cx="3476625" cy="2439385"/>
                                      <wp:effectExtent l="0" t="0" r="0" b="0"/>
                                      <wp:docPr id="19" name="Picture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96297" cy="24531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6C69892" w14:textId="77777777" w:rsidR="00AC386D" w:rsidRDefault="00AC386D" w:rsidP="00AC386D">
                                <w:pPr>
                                  <w:spacing w:after="0"/>
                                  <w:rPr>
                                    <w:rFonts w:ascii="Myriad Pro" w:hAnsi="Myriad Pro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</w:rPr>
                                  <w:t>Krovinių intensyvumo geležinkelių kartograma</w:t>
                                </w:r>
                              </w:p>
                              <w:p w14:paraId="0BD7D390" w14:textId="77777777" w:rsidR="00AC386D" w:rsidRPr="001850D0" w:rsidRDefault="00AC386D" w:rsidP="00AC386D">
                                <w:pPr>
                                  <w:jc w:val="center"/>
                                  <w:rPr>
                                    <w:rFonts w:ascii="Myriad Pro" w:hAnsi="Myriad Pro"/>
                                  </w:rPr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E6165F9" wp14:editId="0991D47B">
                                      <wp:extent cx="3500197" cy="2447925"/>
                                      <wp:effectExtent l="0" t="0" r="5080" b="0"/>
                                      <wp:docPr id="20" name="Picture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47372" cy="24809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8460CA6" id="_x0000_s1049" type="#_x0000_t202" style="position:absolute;margin-left:18pt;margin-top:15.75pt;width:387.15pt;height:429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baFAIAAAAEAAAOAAAAZHJzL2Uyb0RvYy54bWysU9uO0zAQfUfiHyy/06TZdmmjpqtll0VI&#10;y0Va+ICp4zRWHY+x3Sbl6xk7bangDZEHy5PxHM85c7y6GzrNDtJ5habi00nOmTQCa2W2Ff/+7enN&#10;gjMfwNSg0ciKH6Xnd+vXr1a9LWWBLepaOkYgxpe9rXgbgi2zzItWduAnaKWhZIOug0Ch22a1g57Q&#10;O50VeX6b9ehq61BI7+nv45jk64TfNFKEL03jZWC64tRbSKtL6yau2XoF5daBbZU4tQH/0EUHytCl&#10;F6hHCMD2Tv0F1Snh0GMTJgK7DJtGCZk4EJtp/geblxasTFxIHG8vMvn/Bys+H746puqKF5wZ6GhE&#10;BQty5wMyDfsd+ChRb31JJ18snQ3DOxxo1Imut88odp4ZfGjBbOW9c9i3EmpqcRors6vSEcdHkE3/&#10;CWu6C/YBE9DQuC7qR4owQqdRHS/jkUNggn7OltPbRT7nTFBuPpstbvI0wAzKc7l1PnyQ2LG4qbij&#10;+Sd4ODz7ENuB8nwk3mbwSWmdPKAN6yu+nBfzVHCV6VQgi2rVVXyRx280TWT53tSpOIDS454u0OZE&#10;OzIdOYdhM4wi35zl3GB9JCEcjpakJ0SbFt1PznqyY8X9jz04yZn+aEjM5XQ2i/5NwWz+tqDAXWc2&#10;1xkwgqAqHjgbtw8heX7kfE+iNyrJEaczdnLqmWyWVDo9iejj6zid+v1w178AAAD//wMAUEsDBBQA&#10;BgAIAAAAIQA0vRHW3gAAAAkBAAAPAAAAZHJzL2Rvd25yZXYueG1sTI9BT8MwDIXvSPsPkSdxY0k3&#10;OnWl6TSBuIIYMGm3rPHaisapmmwt/x5zgpNtvafn7xXbyXXiikNoPWlIFgoEUuVtS7WGj/fnuwxE&#10;iIas6Tyhhm8MsC1nN4XJrR/pDa/7WAsOoZAbDU2MfS5lqBp0Jix8j8Ta2Q/ORD6HWtrBjBzuOrlU&#10;ai2daYk/NKbHxwarr/3Fafh8OR8P9+q1fnJpP/pJSXIbqfXtfNo9gIg4xT8z/OIzOpTMdPIXskF0&#10;GlZrrhJ5JikI1rNErUCceMk2KciykP8blD8AAAD//wMAUEsBAi0AFAAGAAgAAAAhALaDOJL+AAAA&#10;4QEAABMAAAAAAAAAAAAAAAAAAAAAAFtDb250ZW50X1R5cGVzXS54bWxQSwECLQAUAAYACAAAACEA&#10;OP0h/9YAAACUAQAACwAAAAAAAAAAAAAAAAAvAQAAX3JlbHMvLnJlbHNQSwECLQAUAAYACAAAACEA&#10;UZ4m2hQCAAAABAAADgAAAAAAAAAAAAAAAAAuAgAAZHJzL2Uyb0RvYy54bWxQSwECLQAUAAYACAAA&#10;ACEANL0R1t4AAAAJAQAADwAAAAAAAAAAAAAAAABuBAAAZHJzL2Rvd25yZXYueG1sUEsFBgAAAAAE&#10;AAQA8wAAAHkFAAAAAA==&#10;" filled="f" stroked="f">
                    <v:textbox>
                      <w:txbxContent>
                        <w:p w:rsidR="00C13194" w:rsidRDefault="00AC386D" w:rsidP="00AC386D">
                          <w:pPr>
                            <w:spacing w:after="0"/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>Oro kokybei poveikį darantys faktoriai</w:t>
                          </w:r>
                        </w:p>
                        <w:p w:rsidR="00AC386D" w:rsidRDefault="00AC386D" w:rsidP="00AC386D">
                          <w:pPr>
                            <w:jc w:val="center"/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noProof/>
                              <w:lang w:eastAsia="lt-LT"/>
                            </w:rPr>
                            <w:drawing>
                              <wp:inline distT="0" distB="0" distL="0" distR="0" wp14:anchorId="3E0EB376" wp14:editId="74BBCC48">
                                <wp:extent cx="3476625" cy="2439385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96297" cy="24531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C386D" w:rsidRDefault="00AC386D" w:rsidP="00AC386D">
                          <w:pPr>
                            <w:spacing w:after="0"/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>Krovinių intensyvumo geležinkelių kartograma</w:t>
                          </w:r>
                        </w:p>
                        <w:p w:rsidR="00AC386D" w:rsidRPr="001850D0" w:rsidRDefault="00AC386D" w:rsidP="00AC386D">
                          <w:pPr>
                            <w:jc w:val="center"/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noProof/>
                              <w:lang w:eastAsia="lt-LT"/>
                            </w:rPr>
                            <w:drawing>
                              <wp:inline distT="0" distB="0" distL="0" distR="0" wp14:anchorId="1E1ED19B" wp14:editId="34DA9DB3">
                                <wp:extent cx="3500197" cy="2447925"/>
                                <wp:effectExtent l="0" t="0" r="508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47372" cy="24809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</w:p>
        <w:p w14:paraId="7FB4C63B" w14:textId="77777777" w:rsidR="00506634" w:rsidRDefault="00046F9B" w:rsidP="00781B5D"/>
      </w:sdtContent>
    </w:sdt>
    <w:p w14:paraId="5525D25F" w14:textId="77777777" w:rsidR="00015BA9" w:rsidRPr="00B5408D" w:rsidRDefault="00015BA9" w:rsidP="00781B5D"/>
    <w:sectPr w:rsidR="00015BA9" w:rsidRPr="00B5408D" w:rsidSect="00814CCD">
      <w:pgSz w:w="16838" w:h="11906" w:orient="landscape" w:code="9"/>
      <w:pgMar w:top="284" w:right="1701" w:bottom="567" w:left="1134" w:header="567" w:footer="567" w:gutter="0"/>
      <w:pgNumType w:start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BE85B" w14:textId="77777777" w:rsidR="00AB68B7" w:rsidRDefault="00AB68B7" w:rsidP="00812FA5">
      <w:pPr>
        <w:spacing w:after="0" w:line="240" w:lineRule="auto"/>
      </w:pPr>
      <w:r>
        <w:separator/>
      </w:r>
    </w:p>
  </w:endnote>
  <w:endnote w:type="continuationSeparator" w:id="0">
    <w:p w14:paraId="0F6FAADE" w14:textId="77777777" w:rsidR="00AB68B7" w:rsidRDefault="00AB68B7" w:rsidP="00812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Roboto-Regular">
    <w:altName w:val="Times New Roman"/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Roboto-Bold">
    <w:altName w:val="Times New Roman"/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5FADDA" w14:textId="77777777" w:rsidR="00AB68B7" w:rsidRDefault="00AB68B7" w:rsidP="00812FA5">
      <w:pPr>
        <w:spacing w:after="0" w:line="240" w:lineRule="auto"/>
      </w:pPr>
      <w:r>
        <w:separator/>
      </w:r>
    </w:p>
  </w:footnote>
  <w:footnote w:type="continuationSeparator" w:id="0">
    <w:p w14:paraId="571931D8" w14:textId="77777777" w:rsidR="00AB68B7" w:rsidRDefault="00AB68B7" w:rsidP="00812F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2287C"/>
    <w:multiLevelType w:val="hybridMultilevel"/>
    <w:tmpl w:val="9D844E46"/>
    <w:lvl w:ilvl="0" w:tplc="D2DE434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35BF8"/>
    <w:multiLevelType w:val="hybridMultilevel"/>
    <w:tmpl w:val="F7A2A2EC"/>
    <w:lvl w:ilvl="0" w:tplc="0AAE25D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A0C"/>
    <w:rsid w:val="00014ECD"/>
    <w:rsid w:val="00015BA9"/>
    <w:rsid w:val="00046F9B"/>
    <w:rsid w:val="000551A7"/>
    <w:rsid w:val="0007678D"/>
    <w:rsid w:val="000B6A0C"/>
    <w:rsid w:val="000D7603"/>
    <w:rsid w:val="0010601E"/>
    <w:rsid w:val="00122FBB"/>
    <w:rsid w:val="001850D0"/>
    <w:rsid w:val="00197680"/>
    <w:rsid w:val="00234EE3"/>
    <w:rsid w:val="00280DD2"/>
    <w:rsid w:val="002A5853"/>
    <w:rsid w:val="002B4D27"/>
    <w:rsid w:val="002F2356"/>
    <w:rsid w:val="00353B61"/>
    <w:rsid w:val="0035508C"/>
    <w:rsid w:val="00394E3B"/>
    <w:rsid w:val="003E0945"/>
    <w:rsid w:val="003E7892"/>
    <w:rsid w:val="0045390E"/>
    <w:rsid w:val="00454234"/>
    <w:rsid w:val="0049149D"/>
    <w:rsid w:val="004A04D1"/>
    <w:rsid w:val="004C7085"/>
    <w:rsid w:val="00506634"/>
    <w:rsid w:val="00545D4C"/>
    <w:rsid w:val="00565630"/>
    <w:rsid w:val="005B2EEC"/>
    <w:rsid w:val="005B79B6"/>
    <w:rsid w:val="005D17F0"/>
    <w:rsid w:val="005F3316"/>
    <w:rsid w:val="005F6FD2"/>
    <w:rsid w:val="00605D75"/>
    <w:rsid w:val="00615416"/>
    <w:rsid w:val="00655B88"/>
    <w:rsid w:val="0066534A"/>
    <w:rsid w:val="00711E4F"/>
    <w:rsid w:val="00756919"/>
    <w:rsid w:val="00781B5D"/>
    <w:rsid w:val="007C6F57"/>
    <w:rsid w:val="007F11F4"/>
    <w:rsid w:val="008043E8"/>
    <w:rsid w:val="00812FA5"/>
    <w:rsid w:val="00814CCD"/>
    <w:rsid w:val="00835702"/>
    <w:rsid w:val="0084223B"/>
    <w:rsid w:val="0089284F"/>
    <w:rsid w:val="00897F8E"/>
    <w:rsid w:val="008B56F9"/>
    <w:rsid w:val="008B6701"/>
    <w:rsid w:val="008E5ED5"/>
    <w:rsid w:val="008F6539"/>
    <w:rsid w:val="00934C2C"/>
    <w:rsid w:val="009A707F"/>
    <w:rsid w:val="009A785D"/>
    <w:rsid w:val="009F6638"/>
    <w:rsid w:val="00A21E20"/>
    <w:rsid w:val="00A94649"/>
    <w:rsid w:val="00AA5BE9"/>
    <w:rsid w:val="00AB68B7"/>
    <w:rsid w:val="00AC1609"/>
    <w:rsid w:val="00AC386D"/>
    <w:rsid w:val="00AD6545"/>
    <w:rsid w:val="00AE7E58"/>
    <w:rsid w:val="00B01020"/>
    <w:rsid w:val="00B31122"/>
    <w:rsid w:val="00B5408D"/>
    <w:rsid w:val="00B5502E"/>
    <w:rsid w:val="00B67C78"/>
    <w:rsid w:val="00BB4245"/>
    <w:rsid w:val="00BD29C4"/>
    <w:rsid w:val="00C11595"/>
    <w:rsid w:val="00C1251F"/>
    <w:rsid w:val="00C13194"/>
    <w:rsid w:val="00C335FD"/>
    <w:rsid w:val="00C57FE3"/>
    <w:rsid w:val="00C64872"/>
    <w:rsid w:val="00C70EDA"/>
    <w:rsid w:val="00CB798F"/>
    <w:rsid w:val="00D111FF"/>
    <w:rsid w:val="00D12C8C"/>
    <w:rsid w:val="00D21284"/>
    <w:rsid w:val="00D3326B"/>
    <w:rsid w:val="00D7148B"/>
    <w:rsid w:val="00D83BDC"/>
    <w:rsid w:val="00DB100E"/>
    <w:rsid w:val="00DC540F"/>
    <w:rsid w:val="00DE44A2"/>
    <w:rsid w:val="00EA499E"/>
    <w:rsid w:val="00EA6C9B"/>
    <w:rsid w:val="00EB6576"/>
    <w:rsid w:val="00EE3859"/>
    <w:rsid w:val="00F44CBB"/>
    <w:rsid w:val="00F45DCD"/>
    <w:rsid w:val="00F65E74"/>
    <w:rsid w:val="00F75093"/>
    <w:rsid w:val="00F776B5"/>
    <w:rsid w:val="00FE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D337E"/>
  <w15:chartTrackingRefBased/>
  <w15:docId w15:val="{06E5545D-D612-4BE9-84E3-6CD81B757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lt-LT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A0C"/>
  </w:style>
  <w:style w:type="paragraph" w:styleId="Heading1">
    <w:name w:val="heading 1"/>
    <w:basedOn w:val="Normal"/>
    <w:next w:val="Normal"/>
    <w:link w:val="Heading1Char"/>
    <w:uiPriority w:val="9"/>
    <w:qFormat/>
    <w:rsid w:val="000B6A0C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0948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6A0C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A0C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A0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A0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A0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A0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A0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A0C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6A0C"/>
    <w:rPr>
      <w:rFonts w:asciiTheme="majorHAnsi" w:eastAsiaTheme="majorEastAsia" w:hAnsiTheme="majorHAnsi" w:cstheme="majorBidi"/>
      <w:color w:val="00948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B6A0C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6A0C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6A0C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6A0C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6A0C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6A0C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6A0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6A0C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6A0C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B6A0C"/>
    <w:pPr>
      <w:pBdr>
        <w:top w:val="single" w:sz="6" w:space="8" w:color="B6DF5E" w:themeColor="accent3"/>
        <w:bottom w:val="single" w:sz="6" w:space="8" w:color="B6DF5E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212121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B6A0C"/>
    <w:rPr>
      <w:rFonts w:asciiTheme="majorHAnsi" w:eastAsiaTheme="majorEastAsia" w:hAnsiTheme="majorHAnsi" w:cstheme="majorBidi"/>
      <w:caps/>
      <w:color w:val="212121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A0C"/>
    <w:pPr>
      <w:numPr>
        <w:ilvl w:val="1"/>
      </w:numPr>
      <w:jc w:val="center"/>
    </w:pPr>
    <w:rPr>
      <w:color w:val="212121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6A0C"/>
    <w:rPr>
      <w:color w:val="212121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0B6A0C"/>
    <w:rPr>
      <w:b/>
      <w:bCs/>
    </w:rPr>
  </w:style>
  <w:style w:type="character" w:styleId="Emphasis">
    <w:name w:val="Emphasis"/>
    <w:basedOn w:val="DefaultParagraphFont"/>
    <w:uiPriority w:val="20"/>
    <w:qFormat/>
    <w:rsid w:val="000B6A0C"/>
    <w:rPr>
      <w:i/>
      <w:iCs/>
      <w:color w:val="000000" w:themeColor="text1"/>
    </w:rPr>
  </w:style>
  <w:style w:type="paragraph" w:styleId="NoSpacing">
    <w:name w:val="No Spacing"/>
    <w:uiPriority w:val="1"/>
    <w:qFormat/>
    <w:rsid w:val="000B6A0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6A0C"/>
    <w:pPr>
      <w:spacing w:before="160"/>
      <w:ind w:left="720" w:right="720"/>
      <w:jc w:val="center"/>
    </w:pPr>
    <w:rPr>
      <w:i/>
      <w:iCs/>
      <w:color w:val="92C527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6A0C"/>
    <w:rPr>
      <w:i/>
      <w:iCs/>
      <w:color w:val="92C527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A0C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0948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A0C"/>
    <w:rPr>
      <w:rFonts w:asciiTheme="majorHAnsi" w:eastAsiaTheme="majorEastAsia" w:hAnsiTheme="majorHAnsi" w:cstheme="majorBidi"/>
      <w:caps/>
      <w:color w:val="00948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B6A0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B6A0C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0B6A0C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B6A0C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0B6A0C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6A0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12F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FA5"/>
  </w:style>
  <w:style w:type="paragraph" w:styleId="Footer">
    <w:name w:val="footer"/>
    <w:basedOn w:val="Normal"/>
    <w:link w:val="FooterChar"/>
    <w:uiPriority w:val="99"/>
    <w:unhideWhenUsed/>
    <w:rsid w:val="00812F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FA5"/>
  </w:style>
  <w:style w:type="paragraph" w:styleId="NormalWeb">
    <w:name w:val="Normal (Web)"/>
    <w:basedOn w:val="Normal"/>
    <w:uiPriority w:val="99"/>
    <w:semiHidden/>
    <w:unhideWhenUsed/>
    <w:rsid w:val="00D111F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lt-LT"/>
    </w:rPr>
  </w:style>
  <w:style w:type="paragraph" w:styleId="ListParagraph">
    <w:name w:val="List Paragraph"/>
    <w:basedOn w:val="Normal"/>
    <w:uiPriority w:val="34"/>
    <w:qFormat/>
    <w:rsid w:val="00BB42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0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itatos">
  <a:themeElements>
    <a:clrScheme name="Citatos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tatos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sssssss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8DA42D-D858-4BDE-BAFD-571F24649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30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ssssssss</vt:lpstr>
      <vt:lpstr>ssssssss</vt:lpstr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ssssssss</dc:title>
  <dc:subject>ssssssssss</dc:subject>
  <dc:creator>Gerda Kraučiūnė</dc:creator>
  <cp:keywords/>
  <dc:description/>
  <cp:lastModifiedBy>kristina.gauce@vplanas.lt</cp:lastModifiedBy>
  <cp:revision>2</cp:revision>
  <cp:lastPrinted>2018-04-11T11:35:00Z</cp:lastPrinted>
  <dcterms:created xsi:type="dcterms:W3CDTF">2018-04-11T20:06:00Z</dcterms:created>
  <dcterms:modified xsi:type="dcterms:W3CDTF">2018-04-11T20:06:00Z</dcterms:modified>
</cp:coreProperties>
</file>